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1C6D61" w14:textId="77777777" w:rsidR="00401AEE" w:rsidRDefault="00401AEE" w:rsidP="00401AEE">
      <w:pPr>
        <w:pStyle w:val="MDPI11articletype"/>
        <w:spacing w:before="0" w:line="360" w:lineRule="auto"/>
        <w:rPr>
          <w:rFonts w:ascii="Times New Roman" w:hAnsi="Times New Roman"/>
          <w:b/>
          <w:bCs/>
          <w:i w:val="0"/>
          <w:iCs/>
          <w:sz w:val="24"/>
          <w:szCs w:val="24"/>
        </w:rPr>
      </w:pPr>
      <w:r w:rsidRPr="00A76C3A">
        <w:rPr>
          <w:rFonts w:ascii="Times New Roman" w:hAnsi="Times New Roman"/>
          <w:b/>
          <w:bCs/>
          <w:i w:val="0"/>
          <w:iCs/>
          <w:sz w:val="24"/>
          <w:szCs w:val="24"/>
        </w:rPr>
        <w:t>The influence of obesity on the motor coordination in children between 6 and 9 years of age.</w:t>
      </w:r>
    </w:p>
    <w:p w14:paraId="799CFF5F" w14:textId="77777777" w:rsidR="00401AEE" w:rsidRPr="00046EF1" w:rsidRDefault="00401AEE" w:rsidP="00401AEE">
      <w:pPr>
        <w:rPr>
          <w:lang w:val="en-US" w:eastAsia="de-DE" w:bidi="en-US"/>
        </w:rPr>
      </w:pPr>
    </w:p>
    <w:p w14:paraId="16FDD740" w14:textId="77777777" w:rsidR="00401AEE" w:rsidRPr="008E1E5F" w:rsidRDefault="00401AEE" w:rsidP="00401AEE">
      <w:pPr>
        <w:rPr>
          <w:b/>
          <w:bCs/>
          <w:lang w:val="en-US" w:eastAsia="de-DE" w:bidi="en-US"/>
        </w:rPr>
      </w:pPr>
      <w:proofErr w:type="spellStart"/>
      <w:r w:rsidRPr="008E1E5F">
        <w:rPr>
          <w:b/>
          <w:bCs/>
          <w:lang w:val="en-US" w:eastAsia="de-DE" w:bidi="en-US"/>
        </w:rPr>
        <w:t>L'influence</w:t>
      </w:r>
      <w:proofErr w:type="spellEnd"/>
      <w:r w:rsidRPr="008E1E5F">
        <w:rPr>
          <w:b/>
          <w:bCs/>
          <w:lang w:val="en-US" w:eastAsia="de-DE" w:bidi="en-US"/>
        </w:rPr>
        <w:t xml:space="preserve"> de </w:t>
      </w:r>
      <w:proofErr w:type="spellStart"/>
      <w:r w:rsidRPr="008E1E5F">
        <w:rPr>
          <w:b/>
          <w:bCs/>
          <w:lang w:val="en-US" w:eastAsia="de-DE" w:bidi="en-US"/>
        </w:rPr>
        <w:t>l'obésité</w:t>
      </w:r>
      <w:proofErr w:type="spellEnd"/>
      <w:r w:rsidRPr="008E1E5F">
        <w:rPr>
          <w:b/>
          <w:bCs/>
          <w:lang w:val="en-US" w:eastAsia="de-DE" w:bidi="en-US"/>
        </w:rPr>
        <w:t xml:space="preserve"> sur la coordination </w:t>
      </w:r>
      <w:proofErr w:type="spellStart"/>
      <w:r w:rsidRPr="008E1E5F">
        <w:rPr>
          <w:b/>
          <w:bCs/>
          <w:lang w:val="en-US" w:eastAsia="de-DE" w:bidi="en-US"/>
        </w:rPr>
        <w:t>motrice</w:t>
      </w:r>
      <w:proofErr w:type="spellEnd"/>
      <w:r w:rsidRPr="008E1E5F">
        <w:rPr>
          <w:b/>
          <w:bCs/>
          <w:lang w:val="en-US" w:eastAsia="de-DE" w:bidi="en-US"/>
        </w:rPr>
        <w:t xml:space="preserve"> chez les enfants entre 6 et 9 ans.</w:t>
      </w:r>
    </w:p>
    <w:p w14:paraId="6FBB67ED" w14:textId="77777777" w:rsidR="00401AEE" w:rsidRDefault="00401AEE" w:rsidP="00046EF1">
      <w:pPr>
        <w:pStyle w:val="MDPI17abstract"/>
        <w:spacing w:before="0" w:line="360" w:lineRule="auto"/>
        <w:ind w:left="0"/>
        <w:rPr>
          <w:rFonts w:ascii="Times New Roman" w:hAnsi="Times New Roman"/>
          <w:b/>
          <w:sz w:val="24"/>
          <w:szCs w:val="24"/>
        </w:rPr>
      </w:pPr>
    </w:p>
    <w:p w14:paraId="2AD8393C" w14:textId="09C7725A" w:rsidR="00E158D4" w:rsidRPr="00A76C3A" w:rsidRDefault="00DF4874" w:rsidP="00046EF1">
      <w:pPr>
        <w:pStyle w:val="MDPI17abstract"/>
        <w:spacing w:before="0" w:line="360" w:lineRule="auto"/>
        <w:ind w:left="0"/>
        <w:rPr>
          <w:rFonts w:ascii="Times New Roman" w:hAnsi="Times New Roman"/>
          <w:sz w:val="24"/>
          <w:szCs w:val="24"/>
        </w:rPr>
      </w:pPr>
      <w:r w:rsidRPr="00A76C3A">
        <w:rPr>
          <w:rFonts w:ascii="Times New Roman" w:hAnsi="Times New Roman"/>
          <w:b/>
          <w:sz w:val="24"/>
          <w:szCs w:val="24"/>
        </w:rPr>
        <w:t>A</w:t>
      </w:r>
      <w:r w:rsidR="00E24836" w:rsidRPr="00A76C3A">
        <w:rPr>
          <w:rFonts w:ascii="Times New Roman" w:hAnsi="Times New Roman"/>
          <w:b/>
          <w:sz w:val="24"/>
          <w:szCs w:val="24"/>
        </w:rPr>
        <w:t>bstract</w:t>
      </w:r>
      <w:r w:rsidR="007C30F4" w:rsidRPr="00A76C3A">
        <w:rPr>
          <w:rFonts w:ascii="Times New Roman" w:hAnsi="Times New Roman"/>
          <w:b/>
          <w:sz w:val="24"/>
          <w:szCs w:val="24"/>
        </w:rPr>
        <w:t xml:space="preserve">: </w:t>
      </w:r>
      <w:r w:rsidR="00046EF1" w:rsidRPr="00046EF1">
        <w:rPr>
          <w:rFonts w:ascii="Times New Roman" w:hAnsi="Times New Roman"/>
          <w:bCs/>
          <w:sz w:val="24"/>
          <w:szCs w:val="24"/>
        </w:rPr>
        <w:t>Objective:</w:t>
      </w:r>
      <w:r w:rsidR="00046EF1">
        <w:rPr>
          <w:rFonts w:ascii="Times New Roman" w:hAnsi="Times New Roman"/>
          <w:b/>
          <w:sz w:val="24"/>
          <w:szCs w:val="24"/>
        </w:rPr>
        <w:t xml:space="preserve"> </w:t>
      </w:r>
      <w:r w:rsidR="00634302" w:rsidRPr="00A76C3A">
        <w:rPr>
          <w:rFonts w:ascii="Times New Roman" w:hAnsi="Times New Roman"/>
          <w:sz w:val="24"/>
          <w:szCs w:val="24"/>
        </w:rPr>
        <w:t>O</w:t>
      </w:r>
      <w:r w:rsidR="00275CC8" w:rsidRPr="00A76C3A">
        <w:rPr>
          <w:rFonts w:ascii="Times New Roman" w:hAnsi="Times New Roman"/>
          <w:sz w:val="24"/>
          <w:szCs w:val="24"/>
        </w:rPr>
        <w:t>besity is the most common childhood illness in developed countries and its prevalence continues to increase.</w:t>
      </w:r>
      <w:r w:rsidR="00811D2C" w:rsidRPr="00A76C3A">
        <w:rPr>
          <w:rFonts w:ascii="Times New Roman" w:hAnsi="Times New Roman"/>
          <w:sz w:val="24"/>
          <w:szCs w:val="24"/>
        </w:rPr>
        <w:t xml:space="preserve"> The objective was t</w:t>
      </w:r>
      <w:r w:rsidR="00E158D4" w:rsidRPr="00A76C3A">
        <w:rPr>
          <w:rFonts w:ascii="Times New Roman" w:hAnsi="Times New Roman"/>
          <w:sz w:val="24"/>
          <w:szCs w:val="24"/>
        </w:rPr>
        <w:t xml:space="preserve">o </w:t>
      </w:r>
      <w:r w:rsidR="00CB43FD" w:rsidRPr="00A76C3A">
        <w:rPr>
          <w:rFonts w:ascii="Times New Roman" w:hAnsi="Times New Roman"/>
          <w:sz w:val="24"/>
          <w:szCs w:val="24"/>
        </w:rPr>
        <w:t>analyze</w:t>
      </w:r>
      <w:r w:rsidR="00E158D4" w:rsidRPr="00A76C3A">
        <w:rPr>
          <w:rFonts w:ascii="Times New Roman" w:hAnsi="Times New Roman"/>
          <w:sz w:val="24"/>
          <w:szCs w:val="24"/>
        </w:rPr>
        <w:t xml:space="preserve"> the influence of obesity on the motor coordination of children between 6 and 9 years old. </w:t>
      </w:r>
      <w:r w:rsidR="00046EF1">
        <w:rPr>
          <w:rFonts w:ascii="Times New Roman" w:hAnsi="Times New Roman"/>
          <w:sz w:val="24"/>
          <w:szCs w:val="24"/>
        </w:rPr>
        <w:t xml:space="preserve">Equipment and </w:t>
      </w:r>
      <w:r w:rsidR="00F242E5" w:rsidRPr="00A76C3A">
        <w:rPr>
          <w:rFonts w:ascii="Times New Roman" w:hAnsi="Times New Roman"/>
          <w:sz w:val="24"/>
          <w:szCs w:val="24"/>
        </w:rPr>
        <w:t xml:space="preserve">Methods: </w:t>
      </w:r>
      <w:proofErr w:type="gramStart"/>
      <w:r w:rsidR="00E158D4" w:rsidRPr="00A76C3A">
        <w:rPr>
          <w:rFonts w:ascii="Times New Roman" w:hAnsi="Times New Roman"/>
          <w:sz w:val="24"/>
          <w:szCs w:val="24"/>
        </w:rPr>
        <w:t xml:space="preserve">A </w:t>
      </w:r>
      <w:r w:rsidR="00634302" w:rsidRPr="00A76C3A">
        <w:rPr>
          <w:rFonts w:ascii="Times New Roman" w:hAnsi="Times New Roman"/>
          <w:sz w:val="24"/>
          <w:szCs w:val="24"/>
        </w:rPr>
        <w:t xml:space="preserve">number </w:t>
      </w:r>
      <w:r w:rsidR="00E158D4" w:rsidRPr="00A76C3A">
        <w:rPr>
          <w:rFonts w:ascii="Times New Roman" w:hAnsi="Times New Roman"/>
          <w:sz w:val="24"/>
          <w:szCs w:val="24"/>
        </w:rPr>
        <w:t>of</w:t>
      </w:r>
      <w:proofErr w:type="gramEnd"/>
      <w:r w:rsidR="00E158D4" w:rsidRPr="00A76C3A">
        <w:rPr>
          <w:rFonts w:ascii="Times New Roman" w:hAnsi="Times New Roman"/>
          <w:sz w:val="24"/>
          <w:szCs w:val="24"/>
        </w:rPr>
        <w:t xml:space="preserve"> 52 </w:t>
      </w:r>
      <w:r w:rsidR="00B202F6" w:rsidRPr="00B202F6">
        <w:rPr>
          <w:rFonts w:ascii="Times New Roman" w:hAnsi="Times New Roman"/>
          <w:sz w:val="24"/>
          <w:szCs w:val="24"/>
          <w:highlight w:val="yellow"/>
        </w:rPr>
        <w:t>pupils</w:t>
      </w:r>
      <w:r w:rsidR="00E158D4" w:rsidRPr="00A76C3A">
        <w:rPr>
          <w:rFonts w:ascii="Times New Roman" w:hAnsi="Times New Roman"/>
          <w:sz w:val="24"/>
          <w:szCs w:val="24"/>
        </w:rPr>
        <w:t xml:space="preserve"> of both genders </w:t>
      </w:r>
      <w:r w:rsidR="00634302" w:rsidRPr="00A76C3A">
        <w:rPr>
          <w:rFonts w:ascii="Times New Roman" w:hAnsi="Times New Roman"/>
          <w:sz w:val="24"/>
          <w:szCs w:val="24"/>
        </w:rPr>
        <w:t xml:space="preserve">participated </w:t>
      </w:r>
      <w:r w:rsidR="00E158D4" w:rsidRPr="00A76C3A">
        <w:rPr>
          <w:rFonts w:ascii="Times New Roman" w:hAnsi="Times New Roman"/>
          <w:sz w:val="24"/>
          <w:szCs w:val="24"/>
        </w:rPr>
        <w:t>for evaluation of the prevalence of obesity us</w:t>
      </w:r>
      <w:r w:rsidR="00634302" w:rsidRPr="00A76C3A">
        <w:rPr>
          <w:rFonts w:ascii="Times New Roman" w:hAnsi="Times New Roman"/>
          <w:sz w:val="24"/>
          <w:szCs w:val="24"/>
        </w:rPr>
        <w:t>ing</w:t>
      </w:r>
      <w:r w:rsidR="00E158D4" w:rsidRPr="00A76C3A">
        <w:rPr>
          <w:rFonts w:ascii="Times New Roman" w:hAnsi="Times New Roman"/>
          <w:sz w:val="24"/>
          <w:szCs w:val="24"/>
        </w:rPr>
        <w:t xml:space="preserve"> the measurement of the abdominal perimeter and the Body Mass Index (BMI) categorized as Normal-Weighted, Excess Weight and Obesity. The assessment of motor coordination was performed by the KTK</w:t>
      </w:r>
      <w:r w:rsidR="00634302" w:rsidRPr="00A76C3A">
        <w:rPr>
          <w:rFonts w:ascii="Times New Roman" w:hAnsi="Times New Roman"/>
          <w:sz w:val="24"/>
          <w:szCs w:val="24"/>
        </w:rPr>
        <w:t xml:space="preserve"> test</w:t>
      </w:r>
      <w:r w:rsidR="00E158D4" w:rsidRPr="00A76C3A">
        <w:rPr>
          <w:rFonts w:ascii="Times New Roman" w:hAnsi="Times New Roman"/>
          <w:sz w:val="24"/>
          <w:szCs w:val="24"/>
        </w:rPr>
        <w:t>. SPSS (version 19.0</w:t>
      </w:r>
      <w:r w:rsidR="00634302" w:rsidRPr="00A76C3A">
        <w:rPr>
          <w:rFonts w:ascii="Times New Roman" w:hAnsi="Times New Roman"/>
          <w:sz w:val="24"/>
          <w:szCs w:val="24"/>
        </w:rPr>
        <w:t>)</w:t>
      </w:r>
      <w:r w:rsidR="00E158D4" w:rsidRPr="00A76C3A">
        <w:rPr>
          <w:rFonts w:ascii="Times New Roman" w:hAnsi="Times New Roman"/>
          <w:sz w:val="24"/>
          <w:szCs w:val="24"/>
        </w:rPr>
        <w:t xml:space="preserve"> </w:t>
      </w:r>
      <w:r w:rsidR="00634302" w:rsidRPr="00A76C3A">
        <w:rPr>
          <w:rFonts w:ascii="Times New Roman" w:hAnsi="Times New Roman"/>
          <w:sz w:val="24"/>
          <w:szCs w:val="24"/>
        </w:rPr>
        <w:t xml:space="preserve">was used for statistical </w:t>
      </w:r>
      <w:r w:rsidR="000205F8" w:rsidRPr="00A76C3A">
        <w:rPr>
          <w:rFonts w:ascii="Times New Roman" w:hAnsi="Times New Roman"/>
          <w:sz w:val="24"/>
          <w:szCs w:val="24"/>
        </w:rPr>
        <w:t xml:space="preserve">purposes. </w:t>
      </w:r>
      <w:r w:rsidR="00F242E5" w:rsidRPr="00A76C3A">
        <w:rPr>
          <w:rFonts w:ascii="Times New Roman" w:hAnsi="Times New Roman"/>
          <w:sz w:val="24"/>
          <w:szCs w:val="24"/>
        </w:rPr>
        <w:t xml:space="preserve">Results: </w:t>
      </w:r>
      <w:r w:rsidR="00B202F6" w:rsidRPr="00B202F6">
        <w:rPr>
          <w:rFonts w:ascii="Times New Roman" w:hAnsi="Times New Roman"/>
          <w:sz w:val="24"/>
          <w:szCs w:val="24"/>
          <w:highlight w:val="yellow"/>
        </w:rPr>
        <w:t>Girls</w:t>
      </w:r>
      <w:r w:rsidR="00B202F6">
        <w:rPr>
          <w:rFonts w:ascii="Times New Roman" w:hAnsi="Times New Roman"/>
          <w:sz w:val="24"/>
          <w:szCs w:val="24"/>
        </w:rPr>
        <w:t xml:space="preserve"> </w:t>
      </w:r>
      <w:r w:rsidR="00E158D4" w:rsidRPr="00A76C3A">
        <w:rPr>
          <w:rFonts w:ascii="Times New Roman" w:hAnsi="Times New Roman"/>
          <w:sz w:val="24"/>
          <w:szCs w:val="24"/>
        </w:rPr>
        <w:t xml:space="preserve">had lower levels of performance </w:t>
      </w:r>
      <w:r w:rsidR="000205F8" w:rsidRPr="00A76C3A">
        <w:rPr>
          <w:rFonts w:ascii="Times New Roman" w:hAnsi="Times New Roman"/>
          <w:sz w:val="24"/>
          <w:szCs w:val="24"/>
        </w:rPr>
        <w:t xml:space="preserve">rather </w:t>
      </w:r>
      <w:r w:rsidR="00E158D4" w:rsidRPr="00A76C3A">
        <w:rPr>
          <w:rFonts w:ascii="Times New Roman" w:hAnsi="Times New Roman"/>
          <w:sz w:val="24"/>
          <w:szCs w:val="24"/>
        </w:rPr>
        <w:t xml:space="preserve">than </w:t>
      </w:r>
      <w:r w:rsidR="00B202F6" w:rsidRPr="00B202F6">
        <w:rPr>
          <w:rFonts w:ascii="Times New Roman" w:hAnsi="Times New Roman"/>
          <w:sz w:val="24"/>
          <w:szCs w:val="24"/>
          <w:highlight w:val="yellow"/>
        </w:rPr>
        <w:t>boys</w:t>
      </w:r>
      <w:r w:rsidR="00E158D4" w:rsidRPr="00B202F6">
        <w:rPr>
          <w:rFonts w:ascii="Times New Roman" w:hAnsi="Times New Roman"/>
          <w:sz w:val="24"/>
          <w:szCs w:val="24"/>
          <w:highlight w:val="yellow"/>
        </w:rPr>
        <w:t>,</w:t>
      </w:r>
      <w:r w:rsidR="00E158D4" w:rsidRPr="00A76C3A">
        <w:rPr>
          <w:rFonts w:ascii="Times New Roman" w:hAnsi="Times New Roman"/>
          <w:sz w:val="24"/>
          <w:szCs w:val="24"/>
        </w:rPr>
        <w:t xml:space="preserve"> and the </w:t>
      </w:r>
      <w:r w:rsidR="00B202F6" w:rsidRPr="00B202F6">
        <w:rPr>
          <w:rFonts w:ascii="Times New Roman" w:hAnsi="Times New Roman"/>
          <w:sz w:val="24"/>
          <w:szCs w:val="24"/>
          <w:highlight w:val="yellow"/>
        </w:rPr>
        <w:t>pupils</w:t>
      </w:r>
      <w:r w:rsidR="00E158D4" w:rsidRPr="00A76C3A">
        <w:rPr>
          <w:rFonts w:ascii="Times New Roman" w:hAnsi="Times New Roman"/>
          <w:sz w:val="24"/>
          <w:szCs w:val="24"/>
        </w:rPr>
        <w:t xml:space="preserve"> presented worse levels of motor performance as the age progressed. Regarding the prevalence of </w:t>
      </w:r>
      <w:r w:rsidR="00F242E5" w:rsidRPr="00A76C3A">
        <w:rPr>
          <w:rFonts w:ascii="Times New Roman" w:hAnsi="Times New Roman"/>
          <w:sz w:val="24"/>
          <w:szCs w:val="24"/>
        </w:rPr>
        <w:t>o</w:t>
      </w:r>
      <w:r w:rsidR="00E158D4" w:rsidRPr="00A76C3A">
        <w:rPr>
          <w:rFonts w:ascii="Times New Roman" w:hAnsi="Times New Roman"/>
          <w:sz w:val="24"/>
          <w:szCs w:val="24"/>
        </w:rPr>
        <w:t xml:space="preserve">besity, the </w:t>
      </w:r>
      <w:r w:rsidR="00CB43FD" w:rsidRPr="00A76C3A">
        <w:rPr>
          <w:rFonts w:ascii="Times New Roman" w:hAnsi="Times New Roman"/>
          <w:sz w:val="24"/>
          <w:szCs w:val="24"/>
        </w:rPr>
        <w:t>two-gender</w:t>
      </w:r>
      <w:r w:rsidR="00E158D4" w:rsidRPr="00A76C3A">
        <w:rPr>
          <w:rFonts w:ascii="Times New Roman" w:hAnsi="Times New Roman"/>
          <w:sz w:val="24"/>
          <w:szCs w:val="24"/>
        </w:rPr>
        <w:t xml:space="preserve"> obtain</w:t>
      </w:r>
      <w:r w:rsidR="00F242E5" w:rsidRPr="00A76C3A">
        <w:rPr>
          <w:rFonts w:ascii="Times New Roman" w:hAnsi="Times New Roman"/>
          <w:sz w:val="24"/>
          <w:szCs w:val="24"/>
        </w:rPr>
        <w:t>ed</w:t>
      </w:r>
      <w:r w:rsidR="00E158D4" w:rsidRPr="00A76C3A">
        <w:rPr>
          <w:rFonts w:ascii="Times New Roman" w:hAnsi="Times New Roman"/>
          <w:sz w:val="24"/>
          <w:szCs w:val="24"/>
        </w:rPr>
        <w:t xml:space="preserve"> high </w:t>
      </w:r>
      <w:r w:rsidR="00B202F6">
        <w:rPr>
          <w:rFonts w:ascii="Times New Roman" w:hAnsi="Times New Roman"/>
          <w:sz w:val="24"/>
          <w:szCs w:val="24"/>
        </w:rPr>
        <w:t>mean</w:t>
      </w:r>
      <w:r w:rsidR="00E158D4" w:rsidRPr="00A76C3A">
        <w:rPr>
          <w:rFonts w:ascii="Times New Roman" w:hAnsi="Times New Roman"/>
          <w:sz w:val="24"/>
          <w:szCs w:val="24"/>
        </w:rPr>
        <w:t xml:space="preserve"> values ​​for the Normal-weighted category, whereas 25% is overweight. Regarding the level of motor coordination, 57.7% of the </w:t>
      </w:r>
      <w:r w:rsidR="00B202F6" w:rsidRPr="00B202F6">
        <w:rPr>
          <w:rFonts w:ascii="Times New Roman" w:hAnsi="Times New Roman"/>
          <w:sz w:val="24"/>
          <w:szCs w:val="24"/>
          <w:highlight w:val="yellow"/>
        </w:rPr>
        <w:t>pupils</w:t>
      </w:r>
      <w:r w:rsidR="00E158D4" w:rsidRPr="00A76C3A">
        <w:rPr>
          <w:rFonts w:ascii="Times New Roman" w:hAnsi="Times New Roman"/>
          <w:sz w:val="24"/>
          <w:szCs w:val="24"/>
        </w:rPr>
        <w:t xml:space="preserve"> had Normal Coordination and 40.4% had coordinative difficulties. </w:t>
      </w:r>
      <w:r w:rsidR="00B202F6" w:rsidRPr="00B202F6">
        <w:rPr>
          <w:rFonts w:ascii="Times New Roman" w:hAnsi="Times New Roman"/>
          <w:sz w:val="24"/>
          <w:szCs w:val="24"/>
          <w:highlight w:val="yellow"/>
        </w:rPr>
        <w:t>Pupils</w:t>
      </w:r>
      <w:r w:rsidR="000205F8" w:rsidRPr="00A76C3A">
        <w:rPr>
          <w:rFonts w:ascii="Times New Roman" w:hAnsi="Times New Roman"/>
          <w:sz w:val="24"/>
          <w:szCs w:val="24"/>
        </w:rPr>
        <w:t xml:space="preserve"> with </w:t>
      </w:r>
      <w:r w:rsidR="00E158D4" w:rsidRPr="00A76C3A">
        <w:rPr>
          <w:rFonts w:ascii="Times New Roman" w:hAnsi="Times New Roman"/>
          <w:sz w:val="24"/>
          <w:szCs w:val="24"/>
        </w:rPr>
        <w:t>higher values ​​of BMI and abdominal perimeter obtains lower results of motor coordination.</w:t>
      </w:r>
    </w:p>
    <w:p w14:paraId="44187F73" w14:textId="77777777" w:rsidR="00811D2C" w:rsidRPr="00A76C3A" w:rsidRDefault="00811D2C" w:rsidP="00A76C3A">
      <w:pPr>
        <w:adjustRightInd w:val="0"/>
        <w:snapToGrid w:val="0"/>
        <w:spacing w:line="360" w:lineRule="auto"/>
        <w:jc w:val="both"/>
        <w:rPr>
          <w:b/>
          <w:color w:val="222222"/>
          <w:lang w:val="en-US"/>
        </w:rPr>
      </w:pPr>
    </w:p>
    <w:p w14:paraId="7ADE31A5" w14:textId="26053FAC" w:rsidR="00E158D4" w:rsidRPr="00A76C3A" w:rsidRDefault="006145F8" w:rsidP="00FC0E18">
      <w:pPr>
        <w:pStyle w:val="MDPI18keywords"/>
        <w:spacing w:before="0" w:line="360" w:lineRule="auto"/>
        <w:ind w:left="0"/>
        <w:rPr>
          <w:rFonts w:ascii="Times New Roman" w:hAnsi="Times New Roman"/>
          <w:sz w:val="24"/>
          <w:szCs w:val="24"/>
        </w:rPr>
      </w:pPr>
      <w:r w:rsidRPr="00A76C3A">
        <w:rPr>
          <w:rFonts w:ascii="Times New Roman" w:hAnsi="Times New Roman"/>
          <w:b/>
          <w:sz w:val="24"/>
          <w:szCs w:val="24"/>
        </w:rPr>
        <w:t>Keywords:</w:t>
      </w:r>
      <w:r w:rsidR="00E158D4" w:rsidRPr="00A76C3A">
        <w:rPr>
          <w:rFonts w:ascii="Times New Roman" w:hAnsi="Times New Roman"/>
          <w:b/>
          <w:sz w:val="24"/>
          <w:szCs w:val="24"/>
        </w:rPr>
        <w:t xml:space="preserve"> </w:t>
      </w:r>
      <w:r w:rsidR="00066F3A" w:rsidRPr="00A76C3A">
        <w:rPr>
          <w:rFonts w:ascii="Times New Roman" w:hAnsi="Times New Roman"/>
          <w:sz w:val="24"/>
          <w:szCs w:val="24"/>
        </w:rPr>
        <w:t>b</w:t>
      </w:r>
      <w:r w:rsidR="00E158D4" w:rsidRPr="00A76C3A">
        <w:rPr>
          <w:rFonts w:ascii="Times New Roman" w:hAnsi="Times New Roman"/>
          <w:sz w:val="24"/>
          <w:szCs w:val="24"/>
        </w:rPr>
        <w:t xml:space="preserve">ody </w:t>
      </w:r>
      <w:r w:rsidR="00066F3A" w:rsidRPr="00A76C3A">
        <w:rPr>
          <w:rFonts w:ascii="Times New Roman" w:hAnsi="Times New Roman"/>
          <w:sz w:val="24"/>
          <w:szCs w:val="24"/>
        </w:rPr>
        <w:t>m</w:t>
      </w:r>
      <w:r w:rsidR="00E158D4" w:rsidRPr="00A76C3A">
        <w:rPr>
          <w:rFonts w:ascii="Times New Roman" w:hAnsi="Times New Roman"/>
          <w:sz w:val="24"/>
          <w:szCs w:val="24"/>
        </w:rPr>
        <w:t xml:space="preserve">ass </w:t>
      </w:r>
      <w:r w:rsidR="00066F3A" w:rsidRPr="00A76C3A">
        <w:rPr>
          <w:rFonts w:ascii="Times New Roman" w:hAnsi="Times New Roman"/>
          <w:sz w:val="24"/>
          <w:szCs w:val="24"/>
        </w:rPr>
        <w:t>i</w:t>
      </w:r>
      <w:r w:rsidR="00E158D4" w:rsidRPr="00A76C3A">
        <w:rPr>
          <w:rFonts w:ascii="Times New Roman" w:hAnsi="Times New Roman"/>
          <w:sz w:val="24"/>
          <w:szCs w:val="24"/>
        </w:rPr>
        <w:t>ndex</w:t>
      </w:r>
      <w:r w:rsidR="00066F3A" w:rsidRPr="00A76C3A">
        <w:rPr>
          <w:rFonts w:ascii="Times New Roman" w:hAnsi="Times New Roman"/>
          <w:sz w:val="24"/>
          <w:szCs w:val="24"/>
        </w:rPr>
        <w:t>; c</w:t>
      </w:r>
      <w:r w:rsidR="004C076B" w:rsidRPr="00A76C3A">
        <w:rPr>
          <w:rFonts w:ascii="Times New Roman" w:hAnsi="Times New Roman"/>
          <w:sz w:val="24"/>
          <w:szCs w:val="24"/>
        </w:rPr>
        <w:t>hildren</w:t>
      </w:r>
      <w:r w:rsidR="00066F3A" w:rsidRPr="00A76C3A">
        <w:rPr>
          <w:rFonts w:ascii="Times New Roman" w:hAnsi="Times New Roman"/>
          <w:sz w:val="24"/>
          <w:szCs w:val="24"/>
        </w:rPr>
        <w:t xml:space="preserve">; </w:t>
      </w:r>
      <w:r w:rsidR="00E158D4" w:rsidRPr="00A76C3A">
        <w:rPr>
          <w:rFonts w:ascii="Times New Roman" w:hAnsi="Times New Roman"/>
          <w:sz w:val="24"/>
          <w:szCs w:val="24"/>
        </w:rPr>
        <w:t xml:space="preserve">KTK </w:t>
      </w:r>
      <w:r w:rsidR="00592517" w:rsidRPr="00A76C3A">
        <w:rPr>
          <w:rFonts w:ascii="Times New Roman" w:hAnsi="Times New Roman"/>
          <w:sz w:val="24"/>
          <w:szCs w:val="24"/>
        </w:rPr>
        <w:t>t</w:t>
      </w:r>
      <w:r w:rsidR="00E158D4" w:rsidRPr="00A76C3A">
        <w:rPr>
          <w:rFonts w:ascii="Times New Roman" w:hAnsi="Times New Roman"/>
          <w:sz w:val="24"/>
          <w:szCs w:val="24"/>
        </w:rPr>
        <w:t>esting</w:t>
      </w:r>
      <w:r w:rsidR="00066F3A" w:rsidRPr="00A76C3A">
        <w:rPr>
          <w:rFonts w:ascii="Times New Roman" w:hAnsi="Times New Roman"/>
          <w:sz w:val="24"/>
          <w:szCs w:val="24"/>
        </w:rPr>
        <w:t>; m</w:t>
      </w:r>
      <w:r w:rsidR="004C076B" w:rsidRPr="00A76C3A">
        <w:rPr>
          <w:rFonts w:ascii="Times New Roman" w:hAnsi="Times New Roman"/>
          <w:sz w:val="24"/>
          <w:szCs w:val="24"/>
        </w:rPr>
        <w:t>otor coordination</w:t>
      </w:r>
      <w:r w:rsidR="00066F3A" w:rsidRPr="00A76C3A">
        <w:rPr>
          <w:rFonts w:ascii="Times New Roman" w:hAnsi="Times New Roman"/>
          <w:sz w:val="24"/>
          <w:szCs w:val="24"/>
        </w:rPr>
        <w:t>; w</w:t>
      </w:r>
      <w:r w:rsidR="004C076B" w:rsidRPr="00A76C3A">
        <w:rPr>
          <w:rFonts w:ascii="Times New Roman" w:hAnsi="Times New Roman"/>
          <w:sz w:val="24"/>
          <w:szCs w:val="24"/>
        </w:rPr>
        <w:t>aist circumference</w:t>
      </w:r>
    </w:p>
    <w:p w14:paraId="32687995" w14:textId="0D1386F9" w:rsidR="00A76C3A" w:rsidRDefault="00A76C3A" w:rsidP="00A76C3A">
      <w:pPr>
        <w:spacing w:line="360" w:lineRule="auto"/>
        <w:rPr>
          <w:lang w:val="en-US" w:eastAsia="de-DE" w:bidi="en-US"/>
        </w:rPr>
      </w:pPr>
    </w:p>
    <w:p w14:paraId="13BC04E4" w14:textId="62EB65F7" w:rsidR="00FC0E18" w:rsidRPr="00FC0E18" w:rsidRDefault="00FC0E18" w:rsidP="00FC0E18">
      <w:pPr>
        <w:spacing w:line="360" w:lineRule="auto"/>
        <w:jc w:val="both"/>
        <w:rPr>
          <w:lang w:val="en-US" w:eastAsia="de-DE" w:bidi="en-US"/>
        </w:rPr>
      </w:pPr>
      <w:r w:rsidRPr="00FC0E18">
        <w:rPr>
          <w:b/>
          <w:bCs/>
          <w:lang w:val="en-US" w:eastAsia="de-DE" w:bidi="en-US"/>
        </w:rPr>
        <w:t>Résumé</w:t>
      </w:r>
      <w:r w:rsidRPr="00FC0E18">
        <w:rPr>
          <w:lang w:val="en-US" w:eastAsia="de-DE" w:bidi="en-US"/>
        </w:rPr>
        <w:t xml:space="preserve">: </w:t>
      </w:r>
      <w:proofErr w:type="gramStart"/>
      <w:r w:rsidRPr="00FC0E18">
        <w:rPr>
          <w:lang w:val="en-US" w:eastAsia="de-DE" w:bidi="en-US"/>
        </w:rPr>
        <w:t>Objectif :</w:t>
      </w:r>
      <w:proofErr w:type="gramEnd"/>
      <w:r w:rsidRPr="00FC0E18">
        <w:rPr>
          <w:lang w:val="en-US" w:eastAsia="de-DE" w:bidi="en-US"/>
        </w:rPr>
        <w:t xml:space="preserve"> </w:t>
      </w:r>
      <w:proofErr w:type="spellStart"/>
      <w:r w:rsidRPr="00FC0E18">
        <w:rPr>
          <w:lang w:val="en-US" w:eastAsia="de-DE" w:bidi="en-US"/>
        </w:rPr>
        <w:t>L'obésité</w:t>
      </w:r>
      <w:proofErr w:type="spellEnd"/>
      <w:r w:rsidRPr="00FC0E18">
        <w:rPr>
          <w:lang w:val="en-US" w:eastAsia="de-DE" w:bidi="en-US"/>
        </w:rPr>
        <w:t xml:space="preserve"> </w:t>
      </w:r>
      <w:proofErr w:type="spellStart"/>
      <w:r w:rsidRPr="00FC0E18">
        <w:rPr>
          <w:lang w:val="en-US" w:eastAsia="de-DE" w:bidi="en-US"/>
        </w:rPr>
        <w:t>est</w:t>
      </w:r>
      <w:proofErr w:type="spellEnd"/>
      <w:r w:rsidRPr="00FC0E18">
        <w:rPr>
          <w:lang w:val="en-US" w:eastAsia="de-DE" w:bidi="en-US"/>
        </w:rPr>
        <w:t xml:space="preserve"> la </w:t>
      </w:r>
      <w:proofErr w:type="spellStart"/>
      <w:r w:rsidRPr="00FC0E18">
        <w:rPr>
          <w:lang w:val="en-US" w:eastAsia="de-DE" w:bidi="en-US"/>
        </w:rPr>
        <w:t>maladie</w:t>
      </w:r>
      <w:proofErr w:type="spellEnd"/>
      <w:r w:rsidRPr="00FC0E18">
        <w:rPr>
          <w:lang w:val="en-US" w:eastAsia="de-DE" w:bidi="en-US"/>
        </w:rPr>
        <w:t xml:space="preserve"> infantile la plus courante dans les pays </w:t>
      </w:r>
      <w:proofErr w:type="spellStart"/>
      <w:r w:rsidRPr="00FC0E18">
        <w:rPr>
          <w:lang w:val="en-US" w:eastAsia="de-DE" w:bidi="en-US"/>
        </w:rPr>
        <w:t>développés</w:t>
      </w:r>
      <w:proofErr w:type="spellEnd"/>
      <w:r w:rsidRPr="00FC0E18">
        <w:rPr>
          <w:lang w:val="en-US" w:eastAsia="de-DE" w:bidi="en-US"/>
        </w:rPr>
        <w:t xml:space="preserve"> et </w:t>
      </w:r>
      <w:proofErr w:type="spellStart"/>
      <w:r w:rsidRPr="00FC0E18">
        <w:rPr>
          <w:lang w:val="en-US" w:eastAsia="de-DE" w:bidi="en-US"/>
        </w:rPr>
        <w:t>sa</w:t>
      </w:r>
      <w:proofErr w:type="spellEnd"/>
      <w:r w:rsidRPr="00FC0E18">
        <w:rPr>
          <w:lang w:val="en-US" w:eastAsia="de-DE" w:bidi="en-US"/>
        </w:rPr>
        <w:t xml:space="preserve"> </w:t>
      </w:r>
      <w:proofErr w:type="spellStart"/>
      <w:r w:rsidRPr="00FC0E18">
        <w:rPr>
          <w:lang w:val="en-US" w:eastAsia="de-DE" w:bidi="en-US"/>
        </w:rPr>
        <w:t>prévalence</w:t>
      </w:r>
      <w:proofErr w:type="spellEnd"/>
      <w:r w:rsidRPr="00FC0E18">
        <w:rPr>
          <w:lang w:val="en-US" w:eastAsia="de-DE" w:bidi="en-US"/>
        </w:rPr>
        <w:t xml:space="preserve"> continue </w:t>
      </w:r>
      <w:proofErr w:type="spellStart"/>
      <w:r w:rsidRPr="00FC0E18">
        <w:rPr>
          <w:lang w:val="en-US" w:eastAsia="de-DE" w:bidi="en-US"/>
        </w:rPr>
        <w:t>d'augmenter</w:t>
      </w:r>
      <w:proofErr w:type="spellEnd"/>
      <w:r w:rsidRPr="00FC0E18">
        <w:rPr>
          <w:lang w:val="en-US" w:eastAsia="de-DE" w:bidi="en-US"/>
        </w:rPr>
        <w:t xml:space="preserve">. </w:t>
      </w:r>
      <w:proofErr w:type="spellStart"/>
      <w:r w:rsidRPr="00FC0E18">
        <w:rPr>
          <w:lang w:val="en-US" w:eastAsia="de-DE" w:bidi="en-US"/>
        </w:rPr>
        <w:t>L'objectif</w:t>
      </w:r>
      <w:proofErr w:type="spellEnd"/>
      <w:r w:rsidRPr="00FC0E18">
        <w:rPr>
          <w:lang w:val="en-US" w:eastAsia="de-DE" w:bidi="en-US"/>
        </w:rPr>
        <w:t xml:space="preserve"> </w:t>
      </w:r>
      <w:proofErr w:type="spellStart"/>
      <w:r w:rsidRPr="00FC0E18">
        <w:rPr>
          <w:lang w:val="en-US" w:eastAsia="de-DE" w:bidi="en-US"/>
        </w:rPr>
        <w:t>était</w:t>
      </w:r>
      <w:proofErr w:type="spellEnd"/>
      <w:r w:rsidRPr="00FC0E18">
        <w:rPr>
          <w:lang w:val="en-US" w:eastAsia="de-DE" w:bidi="en-US"/>
        </w:rPr>
        <w:t xml:space="preserve"> </w:t>
      </w:r>
      <w:proofErr w:type="spellStart"/>
      <w:r w:rsidRPr="00FC0E18">
        <w:rPr>
          <w:lang w:val="en-US" w:eastAsia="de-DE" w:bidi="en-US"/>
        </w:rPr>
        <w:t>d'analyser</w:t>
      </w:r>
      <w:proofErr w:type="spellEnd"/>
      <w:r w:rsidRPr="00FC0E18">
        <w:rPr>
          <w:lang w:val="en-US" w:eastAsia="de-DE" w:bidi="en-US"/>
        </w:rPr>
        <w:t xml:space="preserve"> </w:t>
      </w:r>
      <w:proofErr w:type="spellStart"/>
      <w:r w:rsidRPr="00FC0E18">
        <w:rPr>
          <w:lang w:val="en-US" w:eastAsia="de-DE" w:bidi="en-US"/>
        </w:rPr>
        <w:t>l'influence</w:t>
      </w:r>
      <w:proofErr w:type="spellEnd"/>
      <w:r w:rsidRPr="00FC0E18">
        <w:rPr>
          <w:lang w:val="en-US" w:eastAsia="de-DE" w:bidi="en-US"/>
        </w:rPr>
        <w:t xml:space="preserve"> de </w:t>
      </w:r>
      <w:proofErr w:type="spellStart"/>
      <w:r w:rsidRPr="00FC0E18">
        <w:rPr>
          <w:lang w:val="en-US" w:eastAsia="de-DE" w:bidi="en-US"/>
        </w:rPr>
        <w:t>l'obésité</w:t>
      </w:r>
      <w:proofErr w:type="spellEnd"/>
      <w:r w:rsidRPr="00FC0E18">
        <w:rPr>
          <w:lang w:val="en-US" w:eastAsia="de-DE" w:bidi="en-US"/>
        </w:rPr>
        <w:t xml:space="preserve"> sur la coordination </w:t>
      </w:r>
      <w:proofErr w:type="spellStart"/>
      <w:r w:rsidRPr="00FC0E18">
        <w:rPr>
          <w:lang w:val="en-US" w:eastAsia="de-DE" w:bidi="en-US"/>
        </w:rPr>
        <w:t>motrice</w:t>
      </w:r>
      <w:proofErr w:type="spellEnd"/>
      <w:r w:rsidRPr="00FC0E18">
        <w:rPr>
          <w:lang w:val="en-US" w:eastAsia="de-DE" w:bidi="en-US"/>
        </w:rPr>
        <w:t xml:space="preserve"> des enfants entre 6 et 9 ans. Matériel et </w:t>
      </w:r>
      <w:proofErr w:type="spellStart"/>
      <w:proofErr w:type="gramStart"/>
      <w:r w:rsidRPr="00FC0E18">
        <w:rPr>
          <w:lang w:val="en-US" w:eastAsia="de-DE" w:bidi="en-US"/>
        </w:rPr>
        <w:t>méthodes</w:t>
      </w:r>
      <w:proofErr w:type="spellEnd"/>
      <w:r w:rsidRPr="00FC0E18">
        <w:rPr>
          <w:lang w:val="en-US" w:eastAsia="de-DE" w:bidi="en-US"/>
        </w:rPr>
        <w:t xml:space="preserve"> :</w:t>
      </w:r>
      <w:proofErr w:type="gramEnd"/>
      <w:r w:rsidRPr="00FC0E18">
        <w:rPr>
          <w:lang w:val="en-US" w:eastAsia="de-DE" w:bidi="en-US"/>
        </w:rPr>
        <w:t xml:space="preserve"> </w:t>
      </w:r>
      <w:proofErr w:type="spellStart"/>
      <w:r w:rsidRPr="00FC0E18">
        <w:rPr>
          <w:lang w:val="en-US" w:eastAsia="de-DE" w:bidi="en-US"/>
        </w:rPr>
        <w:t>Un certain</w:t>
      </w:r>
      <w:proofErr w:type="spellEnd"/>
      <w:r w:rsidRPr="00FC0E18">
        <w:rPr>
          <w:lang w:val="en-US" w:eastAsia="de-DE" w:bidi="en-US"/>
        </w:rPr>
        <w:t xml:space="preserve"> </w:t>
      </w:r>
      <w:proofErr w:type="spellStart"/>
      <w:r w:rsidRPr="00FC0E18">
        <w:rPr>
          <w:lang w:val="en-US" w:eastAsia="de-DE" w:bidi="en-US"/>
        </w:rPr>
        <w:t>nombre</w:t>
      </w:r>
      <w:proofErr w:type="spellEnd"/>
      <w:r w:rsidRPr="00FC0E18">
        <w:rPr>
          <w:lang w:val="en-US" w:eastAsia="de-DE" w:bidi="en-US"/>
        </w:rPr>
        <w:t xml:space="preserve"> de 52 </w:t>
      </w:r>
      <w:proofErr w:type="spellStart"/>
      <w:r w:rsidRPr="00FC0E18">
        <w:rPr>
          <w:lang w:val="en-US" w:eastAsia="de-DE" w:bidi="en-US"/>
        </w:rPr>
        <w:t>élèves</w:t>
      </w:r>
      <w:proofErr w:type="spellEnd"/>
      <w:r w:rsidRPr="00FC0E18">
        <w:rPr>
          <w:lang w:val="en-US" w:eastAsia="de-DE" w:bidi="en-US"/>
        </w:rPr>
        <w:t xml:space="preserve"> des deux sexes </w:t>
      </w:r>
      <w:proofErr w:type="spellStart"/>
      <w:r w:rsidRPr="00FC0E18">
        <w:rPr>
          <w:lang w:val="en-US" w:eastAsia="de-DE" w:bidi="en-US"/>
        </w:rPr>
        <w:t>ont</w:t>
      </w:r>
      <w:proofErr w:type="spellEnd"/>
      <w:r w:rsidRPr="00FC0E18">
        <w:rPr>
          <w:lang w:val="en-US" w:eastAsia="de-DE" w:bidi="en-US"/>
        </w:rPr>
        <w:t xml:space="preserve"> </w:t>
      </w:r>
      <w:proofErr w:type="spellStart"/>
      <w:r w:rsidRPr="00FC0E18">
        <w:rPr>
          <w:lang w:val="en-US" w:eastAsia="de-DE" w:bidi="en-US"/>
        </w:rPr>
        <w:t>participé</w:t>
      </w:r>
      <w:proofErr w:type="spellEnd"/>
      <w:r w:rsidRPr="00FC0E18">
        <w:rPr>
          <w:lang w:val="en-US" w:eastAsia="de-DE" w:bidi="en-US"/>
        </w:rPr>
        <w:t xml:space="preserve"> à </w:t>
      </w:r>
      <w:proofErr w:type="spellStart"/>
      <w:r w:rsidRPr="00FC0E18">
        <w:rPr>
          <w:lang w:val="en-US" w:eastAsia="de-DE" w:bidi="en-US"/>
        </w:rPr>
        <w:t>l'évaluation</w:t>
      </w:r>
      <w:proofErr w:type="spellEnd"/>
      <w:r w:rsidRPr="00FC0E18">
        <w:rPr>
          <w:lang w:val="en-US" w:eastAsia="de-DE" w:bidi="en-US"/>
        </w:rPr>
        <w:t xml:space="preserve"> de la </w:t>
      </w:r>
      <w:proofErr w:type="spellStart"/>
      <w:r w:rsidRPr="00FC0E18">
        <w:rPr>
          <w:lang w:val="en-US" w:eastAsia="de-DE" w:bidi="en-US"/>
        </w:rPr>
        <w:t>prévalence</w:t>
      </w:r>
      <w:proofErr w:type="spellEnd"/>
      <w:r w:rsidRPr="00FC0E18">
        <w:rPr>
          <w:lang w:val="en-US" w:eastAsia="de-DE" w:bidi="en-US"/>
        </w:rPr>
        <w:t xml:space="preserve"> de </w:t>
      </w:r>
      <w:proofErr w:type="spellStart"/>
      <w:r w:rsidRPr="00FC0E18">
        <w:rPr>
          <w:lang w:val="en-US" w:eastAsia="de-DE" w:bidi="en-US"/>
        </w:rPr>
        <w:t>l'obésité</w:t>
      </w:r>
      <w:proofErr w:type="spellEnd"/>
      <w:r w:rsidRPr="00FC0E18">
        <w:rPr>
          <w:lang w:val="en-US" w:eastAsia="de-DE" w:bidi="en-US"/>
        </w:rPr>
        <w:t xml:space="preserve"> </w:t>
      </w:r>
      <w:proofErr w:type="spellStart"/>
      <w:r w:rsidRPr="00FC0E18">
        <w:rPr>
          <w:lang w:val="en-US" w:eastAsia="de-DE" w:bidi="en-US"/>
        </w:rPr>
        <w:t>en</w:t>
      </w:r>
      <w:proofErr w:type="spellEnd"/>
      <w:r w:rsidRPr="00FC0E18">
        <w:rPr>
          <w:lang w:val="en-US" w:eastAsia="de-DE" w:bidi="en-US"/>
        </w:rPr>
        <w:t xml:space="preserve"> </w:t>
      </w:r>
      <w:proofErr w:type="spellStart"/>
      <w:r w:rsidRPr="00FC0E18">
        <w:rPr>
          <w:lang w:val="en-US" w:eastAsia="de-DE" w:bidi="en-US"/>
        </w:rPr>
        <w:t>utilisant</w:t>
      </w:r>
      <w:proofErr w:type="spellEnd"/>
      <w:r w:rsidRPr="00FC0E18">
        <w:rPr>
          <w:lang w:val="en-US" w:eastAsia="de-DE" w:bidi="en-US"/>
        </w:rPr>
        <w:t xml:space="preserve"> la </w:t>
      </w:r>
      <w:proofErr w:type="spellStart"/>
      <w:r w:rsidRPr="00FC0E18">
        <w:rPr>
          <w:lang w:val="en-US" w:eastAsia="de-DE" w:bidi="en-US"/>
        </w:rPr>
        <w:t>mesure</w:t>
      </w:r>
      <w:proofErr w:type="spellEnd"/>
      <w:r w:rsidRPr="00FC0E18">
        <w:rPr>
          <w:lang w:val="en-US" w:eastAsia="de-DE" w:bidi="en-US"/>
        </w:rPr>
        <w:t xml:space="preserve"> du </w:t>
      </w:r>
      <w:proofErr w:type="spellStart"/>
      <w:r w:rsidRPr="00FC0E18">
        <w:rPr>
          <w:lang w:val="en-US" w:eastAsia="de-DE" w:bidi="en-US"/>
        </w:rPr>
        <w:t>périmètre</w:t>
      </w:r>
      <w:proofErr w:type="spellEnd"/>
      <w:r w:rsidRPr="00FC0E18">
        <w:rPr>
          <w:lang w:val="en-US" w:eastAsia="de-DE" w:bidi="en-US"/>
        </w:rPr>
        <w:t xml:space="preserve"> abdominal et </w:t>
      </w:r>
      <w:proofErr w:type="spellStart"/>
      <w:r w:rsidRPr="00FC0E18">
        <w:rPr>
          <w:lang w:val="en-US" w:eastAsia="de-DE" w:bidi="en-US"/>
        </w:rPr>
        <w:t>l'indice</w:t>
      </w:r>
      <w:proofErr w:type="spellEnd"/>
      <w:r w:rsidRPr="00FC0E18">
        <w:rPr>
          <w:lang w:val="en-US" w:eastAsia="de-DE" w:bidi="en-US"/>
        </w:rPr>
        <w:t xml:space="preserve"> de masse </w:t>
      </w:r>
      <w:proofErr w:type="spellStart"/>
      <w:r w:rsidRPr="00FC0E18">
        <w:rPr>
          <w:lang w:val="en-US" w:eastAsia="de-DE" w:bidi="en-US"/>
        </w:rPr>
        <w:t>corporelle</w:t>
      </w:r>
      <w:proofErr w:type="spellEnd"/>
      <w:r w:rsidRPr="00FC0E18">
        <w:rPr>
          <w:lang w:val="en-US" w:eastAsia="de-DE" w:bidi="en-US"/>
        </w:rPr>
        <w:t xml:space="preserve"> (IMC) </w:t>
      </w:r>
      <w:proofErr w:type="spellStart"/>
      <w:r w:rsidRPr="00FC0E18">
        <w:rPr>
          <w:lang w:val="en-US" w:eastAsia="de-DE" w:bidi="en-US"/>
        </w:rPr>
        <w:t>catégorisé</w:t>
      </w:r>
      <w:proofErr w:type="spellEnd"/>
      <w:r w:rsidRPr="00FC0E18">
        <w:rPr>
          <w:lang w:val="en-US" w:eastAsia="de-DE" w:bidi="en-US"/>
        </w:rPr>
        <w:t xml:space="preserve"> </w:t>
      </w:r>
      <w:proofErr w:type="spellStart"/>
      <w:r w:rsidRPr="00FC0E18">
        <w:rPr>
          <w:lang w:val="en-US" w:eastAsia="de-DE" w:bidi="en-US"/>
        </w:rPr>
        <w:t>comme</w:t>
      </w:r>
      <w:proofErr w:type="spellEnd"/>
      <w:r w:rsidRPr="00FC0E18">
        <w:rPr>
          <w:lang w:val="en-US" w:eastAsia="de-DE" w:bidi="en-US"/>
        </w:rPr>
        <w:t xml:space="preserve"> normal, </w:t>
      </w:r>
      <w:proofErr w:type="spellStart"/>
      <w:r w:rsidRPr="00FC0E18">
        <w:rPr>
          <w:lang w:val="en-US" w:eastAsia="de-DE" w:bidi="en-US"/>
        </w:rPr>
        <w:t>excès</w:t>
      </w:r>
      <w:proofErr w:type="spellEnd"/>
      <w:r w:rsidRPr="00FC0E18">
        <w:rPr>
          <w:lang w:val="en-US" w:eastAsia="de-DE" w:bidi="en-US"/>
        </w:rPr>
        <w:t xml:space="preserve"> de </w:t>
      </w:r>
      <w:proofErr w:type="spellStart"/>
      <w:r w:rsidRPr="00FC0E18">
        <w:rPr>
          <w:lang w:val="en-US" w:eastAsia="de-DE" w:bidi="en-US"/>
        </w:rPr>
        <w:t>poids</w:t>
      </w:r>
      <w:proofErr w:type="spellEnd"/>
      <w:r w:rsidRPr="00FC0E18">
        <w:rPr>
          <w:lang w:val="en-US" w:eastAsia="de-DE" w:bidi="en-US"/>
        </w:rPr>
        <w:t xml:space="preserve"> et </w:t>
      </w:r>
      <w:proofErr w:type="spellStart"/>
      <w:r w:rsidRPr="00FC0E18">
        <w:rPr>
          <w:lang w:val="en-US" w:eastAsia="de-DE" w:bidi="en-US"/>
        </w:rPr>
        <w:t>obésité</w:t>
      </w:r>
      <w:proofErr w:type="spellEnd"/>
      <w:r w:rsidRPr="00FC0E18">
        <w:rPr>
          <w:lang w:val="en-US" w:eastAsia="de-DE" w:bidi="en-US"/>
        </w:rPr>
        <w:t xml:space="preserve">. </w:t>
      </w:r>
      <w:proofErr w:type="spellStart"/>
      <w:r w:rsidRPr="00FC0E18">
        <w:rPr>
          <w:lang w:val="en-US" w:eastAsia="de-DE" w:bidi="en-US"/>
        </w:rPr>
        <w:t>L'évaluation</w:t>
      </w:r>
      <w:proofErr w:type="spellEnd"/>
      <w:r w:rsidRPr="00FC0E18">
        <w:rPr>
          <w:lang w:val="en-US" w:eastAsia="de-DE" w:bidi="en-US"/>
        </w:rPr>
        <w:t xml:space="preserve"> de la coordination </w:t>
      </w:r>
      <w:proofErr w:type="spellStart"/>
      <w:r w:rsidRPr="00FC0E18">
        <w:rPr>
          <w:lang w:val="en-US" w:eastAsia="de-DE" w:bidi="en-US"/>
        </w:rPr>
        <w:t>motrice</w:t>
      </w:r>
      <w:proofErr w:type="spellEnd"/>
      <w:r w:rsidRPr="00FC0E18">
        <w:rPr>
          <w:lang w:val="en-US" w:eastAsia="de-DE" w:bidi="en-US"/>
        </w:rPr>
        <w:t xml:space="preserve"> a </w:t>
      </w:r>
      <w:proofErr w:type="spellStart"/>
      <w:r w:rsidRPr="00FC0E18">
        <w:rPr>
          <w:lang w:val="en-US" w:eastAsia="de-DE" w:bidi="en-US"/>
        </w:rPr>
        <w:t>été</w:t>
      </w:r>
      <w:proofErr w:type="spellEnd"/>
      <w:r w:rsidRPr="00FC0E18">
        <w:rPr>
          <w:lang w:val="en-US" w:eastAsia="de-DE" w:bidi="en-US"/>
        </w:rPr>
        <w:t xml:space="preserve"> </w:t>
      </w:r>
      <w:proofErr w:type="spellStart"/>
      <w:r w:rsidRPr="00FC0E18">
        <w:rPr>
          <w:lang w:val="en-US" w:eastAsia="de-DE" w:bidi="en-US"/>
        </w:rPr>
        <w:t>réalisée</w:t>
      </w:r>
      <w:proofErr w:type="spellEnd"/>
      <w:r w:rsidRPr="00FC0E18">
        <w:rPr>
          <w:lang w:val="en-US" w:eastAsia="de-DE" w:bidi="en-US"/>
        </w:rPr>
        <w:t xml:space="preserve"> par le test KTK. </w:t>
      </w:r>
      <w:proofErr w:type="spellStart"/>
      <w:r w:rsidRPr="00FC0E18">
        <w:rPr>
          <w:lang w:eastAsia="de-DE" w:bidi="en-US"/>
        </w:rPr>
        <w:t>Le</w:t>
      </w:r>
      <w:proofErr w:type="spellEnd"/>
      <w:r w:rsidRPr="00FC0E18">
        <w:rPr>
          <w:lang w:eastAsia="de-DE" w:bidi="en-US"/>
        </w:rPr>
        <w:t xml:space="preserve"> SPSS (</w:t>
      </w:r>
      <w:proofErr w:type="spellStart"/>
      <w:r w:rsidRPr="00FC0E18">
        <w:rPr>
          <w:lang w:eastAsia="de-DE" w:bidi="en-US"/>
        </w:rPr>
        <w:t>version</w:t>
      </w:r>
      <w:proofErr w:type="spellEnd"/>
      <w:r w:rsidRPr="00FC0E18">
        <w:rPr>
          <w:lang w:eastAsia="de-DE" w:bidi="en-US"/>
        </w:rPr>
        <w:t xml:space="preserve"> 19.0) a </w:t>
      </w:r>
      <w:proofErr w:type="spellStart"/>
      <w:r w:rsidRPr="00FC0E18">
        <w:rPr>
          <w:lang w:eastAsia="de-DE" w:bidi="en-US"/>
        </w:rPr>
        <w:t>été</w:t>
      </w:r>
      <w:proofErr w:type="spellEnd"/>
      <w:r w:rsidRPr="00FC0E18">
        <w:rPr>
          <w:lang w:eastAsia="de-DE" w:bidi="en-US"/>
        </w:rPr>
        <w:t xml:space="preserve"> </w:t>
      </w:r>
      <w:proofErr w:type="spellStart"/>
      <w:r w:rsidRPr="00FC0E18">
        <w:rPr>
          <w:lang w:eastAsia="de-DE" w:bidi="en-US"/>
        </w:rPr>
        <w:t>utilisé</w:t>
      </w:r>
      <w:proofErr w:type="spellEnd"/>
      <w:r w:rsidRPr="00FC0E18">
        <w:rPr>
          <w:lang w:eastAsia="de-DE" w:bidi="en-US"/>
        </w:rPr>
        <w:t xml:space="preserve"> à </w:t>
      </w:r>
      <w:proofErr w:type="spellStart"/>
      <w:r w:rsidRPr="00FC0E18">
        <w:rPr>
          <w:lang w:eastAsia="de-DE" w:bidi="en-US"/>
        </w:rPr>
        <w:t>des</w:t>
      </w:r>
      <w:proofErr w:type="spellEnd"/>
      <w:r w:rsidRPr="00FC0E18">
        <w:rPr>
          <w:lang w:eastAsia="de-DE" w:bidi="en-US"/>
        </w:rPr>
        <w:t xml:space="preserve"> fins </w:t>
      </w:r>
      <w:proofErr w:type="spellStart"/>
      <w:r w:rsidRPr="00FC0E18">
        <w:rPr>
          <w:lang w:eastAsia="de-DE" w:bidi="en-US"/>
        </w:rPr>
        <w:t>statistiques</w:t>
      </w:r>
      <w:proofErr w:type="spellEnd"/>
      <w:r w:rsidRPr="00FC0E18">
        <w:rPr>
          <w:lang w:eastAsia="de-DE" w:bidi="en-US"/>
        </w:rPr>
        <w:t xml:space="preserve">. </w:t>
      </w:r>
      <w:proofErr w:type="spellStart"/>
      <w:r w:rsidRPr="00FC0E18">
        <w:rPr>
          <w:lang w:eastAsia="de-DE" w:bidi="en-US"/>
        </w:rPr>
        <w:t>Résultats</w:t>
      </w:r>
      <w:proofErr w:type="spellEnd"/>
      <w:r w:rsidRPr="00FC0E18">
        <w:rPr>
          <w:lang w:eastAsia="de-DE" w:bidi="en-US"/>
        </w:rPr>
        <w:t xml:space="preserve"> :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femmes</w:t>
      </w:r>
      <w:proofErr w:type="spellEnd"/>
      <w:r w:rsidRPr="00FC0E18">
        <w:rPr>
          <w:lang w:eastAsia="de-DE" w:bidi="en-US"/>
        </w:rPr>
        <w:t xml:space="preserve"> </w:t>
      </w:r>
      <w:proofErr w:type="spellStart"/>
      <w:r w:rsidRPr="00FC0E18">
        <w:rPr>
          <w:lang w:eastAsia="de-DE" w:bidi="en-US"/>
        </w:rPr>
        <w:t>avaient</w:t>
      </w:r>
      <w:proofErr w:type="spellEnd"/>
      <w:r w:rsidRPr="00FC0E18">
        <w:rPr>
          <w:lang w:eastAsia="de-DE" w:bidi="en-US"/>
        </w:rPr>
        <w:t xml:space="preserve"> </w:t>
      </w:r>
      <w:proofErr w:type="spellStart"/>
      <w:r w:rsidRPr="00FC0E18">
        <w:rPr>
          <w:lang w:eastAsia="de-DE" w:bidi="en-US"/>
        </w:rPr>
        <w:t>des</w:t>
      </w:r>
      <w:proofErr w:type="spellEnd"/>
      <w:r w:rsidRPr="00FC0E18">
        <w:rPr>
          <w:lang w:eastAsia="de-DE" w:bidi="en-US"/>
        </w:rPr>
        <w:t xml:space="preserve"> </w:t>
      </w:r>
      <w:proofErr w:type="spellStart"/>
      <w:r w:rsidRPr="00FC0E18">
        <w:rPr>
          <w:lang w:eastAsia="de-DE" w:bidi="en-US"/>
        </w:rPr>
        <w:t>niveaux</w:t>
      </w:r>
      <w:proofErr w:type="spellEnd"/>
      <w:r w:rsidRPr="00FC0E18">
        <w:rPr>
          <w:lang w:eastAsia="de-DE" w:bidi="en-US"/>
        </w:rPr>
        <w:t xml:space="preserve"> de performance </w:t>
      </w:r>
      <w:proofErr w:type="spellStart"/>
      <w:r w:rsidRPr="00FC0E18">
        <w:rPr>
          <w:lang w:eastAsia="de-DE" w:bidi="en-US"/>
        </w:rPr>
        <w:t>plus</w:t>
      </w:r>
      <w:proofErr w:type="spellEnd"/>
      <w:r w:rsidRPr="00FC0E18">
        <w:rPr>
          <w:lang w:eastAsia="de-DE" w:bidi="en-US"/>
        </w:rPr>
        <w:t xml:space="preserve"> </w:t>
      </w:r>
      <w:proofErr w:type="spellStart"/>
      <w:r w:rsidRPr="00FC0E18">
        <w:rPr>
          <w:lang w:eastAsia="de-DE" w:bidi="en-US"/>
        </w:rPr>
        <w:t>faibles</w:t>
      </w:r>
      <w:proofErr w:type="spellEnd"/>
      <w:r w:rsidRPr="00FC0E18">
        <w:rPr>
          <w:lang w:eastAsia="de-DE" w:bidi="en-US"/>
        </w:rPr>
        <w:t xml:space="preserve"> que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hommes</w:t>
      </w:r>
      <w:proofErr w:type="spellEnd"/>
      <w:r w:rsidRPr="00FC0E18">
        <w:rPr>
          <w:lang w:eastAsia="de-DE" w:bidi="en-US"/>
        </w:rPr>
        <w:t xml:space="preserve">, </w:t>
      </w:r>
      <w:proofErr w:type="spellStart"/>
      <w:r w:rsidRPr="00FC0E18">
        <w:rPr>
          <w:lang w:eastAsia="de-DE" w:bidi="en-US"/>
        </w:rPr>
        <w:t>et</w:t>
      </w:r>
      <w:proofErr w:type="spellEnd"/>
      <w:r w:rsidRPr="00FC0E18">
        <w:rPr>
          <w:lang w:eastAsia="de-DE" w:bidi="en-US"/>
        </w:rPr>
        <w:t xml:space="preserve">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élèves</w:t>
      </w:r>
      <w:proofErr w:type="spellEnd"/>
      <w:r w:rsidRPr="00FC0E18">
        <w:rPr>
          <w:lang w:eastAsia="de-DE" w:bidi="en-US"/>
        </w:rPr>
        <w:t xml:space="preserve"> </w:t>
      </w:r>
      <w:proofErr w:type="spellStart"/>
      <w:r w:rsidRPr="00FC0E18">
        <w:rPr>
          <w:lang w:eastAsia="de-DE" w:bidi="en-US"/>
        </w:rPr>
        <w:t>présentaient</w:t>
      </w:r>
      <w:proofErr w:type="spellEnd"/>
      <w:r w:rsidRPr="00FC0E18">
        <w:rPr>
          <w:lang w:eastAsia="de-DE" w:bidi="en-US"/>
        </w:rPr>
        <w:t xml:space="preserve"> </w:t>
      </w:r>
      <w:proofErr w:type="spellStart"/>
      <w:r w:rsidRPr="00FC0E18">
        <w:rPr>
          <w:lang w:eastAsia="de-DE" w:bidi="en-US"/>
        </w:rPr>
        <w:t>des</w:t>
      </w:r>
      <w:proofErr w:type="spellEnd"/>
      <w:r w:rsidRPr="00FC0E18">
        <w:rPr>
          <w:lang w:eastAsia="de-DE" w:bidi="en-US"/>
        </w:rPr>
        <w:t xml:space="preserve"> </w:t>
      </w:r>
      <w:proofErr w:type="spellStart"/>
      <w:r w:rsidRPr="00FC0E18">
        <w:rPr>
          <w:lang w:eastAsia="de-DE" w:bidi="en-US"/>
        </w:rPr>
        <w:t>niveaux</w:t>
      </w:r>
      <w:proofErr w:type="spellEnd"/>
      <w:r w:rsidRPr="00FC0E18">
        <w:rPr>
          <w:lang w:eastAsia="de-DE" w:bidi="en-US"/>
        </w:rPr>
        <w:t xml:space="preserve"> de performance </w:t>
      </w:r>
      <w:proofErr w:type="spellStart"/>
      <w:r w:rsidRPr="00FC0E18">
        <w:rPr>
          <w:lang w:eastAsia="de-DE" w:bidi="en-US"/>
        </w:rPr>
        <w:t>motrice</w:t>
      </w:r>
      <w:proofErr w:type="spellEnd"/>
      <w:r w:rsidRPr="00FC0E18">
        <w:rPr>
          <w:lang w:eastAsia="de-DE" w:bidi="en-US"/>
        </w:rPr>
        <w:t xml:space="preserve"> </w:t>
      </w:r>
      <w:proofErr w:type="spellStart"/>
      <w:r w:rsidRPr="00FC0E18">
        <w:rPr>
          <w:lang w:eastAsia="de-DE" w:bidi="en-US"/>
        </w:rPr>
        <w:t>plus</w:t>
      </w:r>
      <w:proofErr w:type="spellEnd"/>
      <w:r w:rsidRPr="00FC0E18">
        <w:rPr>
          <w:lang w:eastAsia="de-DE" w:bidi="en-US"/>
        </w:rPr>
        <w:t xml:space="preserve"> </w:t>
      </w:r>
      <w:proofErr w:type="spellStart"/>
      <w:r w:rsidRPr="00FC0E18">
        <w:rPr>
          <w:lang w:eastAsia="de-DE" w:bidi="en-US"/>
        </w:rPr>
        <w:t>faibles</w:t>
      </w:r>
      <w:proofErr w:type="spellEnd"/>
      <w:r w:rsidRPr="00FC0E18">
        <w:rPr>
          <w:lang w:eastAsia="de-DE" w:bidi="en-US"/>
        </w:rPr>
        <w:t xml:space="preserve"> au </w:t>
      </w:r>
      <w:proofErr w:type="spellStart"/>
      <w:r w:rsidRPr="00FC0E18">
        <w:rPr>
          <w:lang w:eastAsia="de-DE" w:bidi="en-US"/>
        </w:rPr>
        <w:t>fur</w:t>
      </w:r>
      <w:proofErr w:type="spellEnd"/>
      <w:r w:rsidRPr="00FC0E18">
        <w:rPr>
          <w:lang w:eastAsia="de-DE" w:bidi="en-US"/>
        </w:rPr>
        <w:t xml:space="preserve"> </w:t>
      </w:r>
      <w:proofErr w:type="spellStart"/>
      <w:r w:rsidRPr="00FC0E18">
        <w:rPr>
          <w:lang w:eastAsia="de-DE" w:bidi="en-US"/>
        </w:rPr>
        <w:t>et</w:t>
      </w:r>
      <w:proofErr w:type="spellEnd"/>
      <w:r w:rsidRPr="00FC0E18">
        <w:rPr>
          <w:lang w:eastAsia="de-DE" w:bidi="en-US"/>
        </w:rPr>
        <w:t xml:space="preserve"> à mesure que </w:t>
      </w:r>
      <w:proofErr w:type="spellStart"/>
      <w:r w:rsidRPr="00FC0E18">
        <w:rPr>
          <w:lang w:eastAsia="de-DE" w:bidi="en-US"/>
        </w:rPr>
        <w:t>l'âge</w:t>
      </w:r>
      <w:proofErr w:type="spellEnd"/>
      <w:r w:rsidRPr="00FC0E18">
        <w:rPr>
          <w:lang w:eastAsia="de-DE" w:bidi="en-US"/>
        </w:rPr>
        <w:t xml:space="preserve"> </w:t>
      </w:r>
      <w:proofErr w:type="spellStart"/>
      <w:r w:rsidRPr="00FC0E18">
        <w:rPr>
          <w:lang w:eastAsia="de-DE" w:bidi="en-US"/>
        </w:rPr>
        <w:t>avançait</w:t>
      </w:r>
      <w:proofErr w:type="spellEnd"/>
      <w:r w:rsidRPr="00FC0E18">
        <w:rPr>
          <w:lang w:eastAsia="de-DE" w:bidi="en-US"/>
        </w:rPr>
        <w:t xml:space="preserve">. </w:t>
      </w:r>
      <w:proofErr w:type="spellStart"/>
      <w:r w:rsidRPr="00FC0E18">
        <w:rPr>
          <w:lang w:eastAsia="de-DE" w:bidi="en-US"/>
        </w:rPr>
        <w:t>En</w:t>
      </w:r>
      <w:proofErr w:type="spellEnd"/>
      <w:r w:rsidRPr="00FC0E18">
        <w:rPr>
          <w:lang w:eastAsia="de-DE" w:bidi="en-US"/>
        </w:rPr>
        <w:t xml:space="preserve"> </w:t>
      </w:r>
      <w:proofErr w:type="spellStart"/>
      <w:r w:rsidRPr="00FC0E18">
        <w:rPr>
          <w:lang w:eastAsia="de-DE" w:bidi="en-US"/>
        </w:rPr>
        <w:t>ce</w:t>
      </w:r>
      <w:proofErr w:type="spellEnd"/>
      <w:r w:rsidRPr="00FC0E18">
        <w:rPr>
          <w:lang w:eastAsia="de-DE" w:bidi="en-US"/>
        </w:rPr>
        <w:t xml:space="preserve"> qui concerne la </w:t>
      </w:r>
      <w:proofErr w:type="spellStart"/>
      <w:r w:rsidRPr="00FC0E18">
        <w:rPr>
          <w:lang w:eastAsia="de-DE" w:bidi="en-US"/>
        </w:rPr>
        <w:t>prévalence</w:t>
      </w:r>
      <w:proofErr w:type="spellEnd"/>
      <w:r w:rsidRPr="00FC0E18">
        <w:rPr>
          <w:lang w:eastAsia="de-DE" w:bidi="en-US"/>
        </w:rPr>
        <w:t xml:space="preserve"> de </w:t>
      </w:r>
      <w:proofErr w:type="spellStart"/>
      <w:r w:rsidRPr="00FC0E18">
        <w:rPr>
          <w:lang w:eastAsia="de-DE" w:bidi="en-US"/>
        </w:rPr>
        <w:t>l'obésité</w:t>
      </w:r>
      <w:proofErr w:type="spellEnd"/>
      <w:r w:rsidRPr="00FC0E18">
        <w:rPr>
          <w:lang w:eastAsia="de-DE" w:bidi="en-US"/>
        </w:rPr>
        <w:t xml:space="preserve">,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deux</w:t>
      </w:r>
      <w:proofErr w:type="spellEnd"/>
      <w:r w:rsidRPr="00FC0E18">
        <w:rPr>
          <w:lang w:eastAsia="de-DE" w:bidi="en-US"/>
        </w:rPr>
        <w:t xml:space="preserve"> </w:t>
      </w:r>
      <w:proofErr w:type="spellStart"/>
      <w:r w:rsidRPr="00FC0E18">
        <w:rPr>
          <w:lang w:eastAsia="de-DE" w:bidi="en-US"/>
        </w:rPr>
        <w:t>sexes</w:t>
      </w:r>
      <w:proofErr w:type="spellEnd"/>
      <w:r w:rsidRPr="00FC0E18">
        <w:rPr>
          <w:lang w:eastAsia="de-DE" w:bidi="en-US"/>
        </w:rPr>
        <w:t xml:space="preserve"> </w:t>
      </w:r>
      <w:proofErr w:type="spellStart"/>
      <w:r w:rsidRPr="00FC0E18">
        <w:rPr>
          <w:lang w:eastAsia="de-DE" w:bidi="en-US"/>
        </w:rPr>
        <w:t>ont</w:t>
      </w:r>
      <w:proofErr w:type="spellEnd"/>
      <w:r w:rsidRPr="00FC0E18">
        <w:rPr>
          <w:lang w:eastAsia="de-DE" w:bidi="en-US"/>
        </w:rPr>
        <w:t xml:space="preserve"> </w:t>
      </w:r>
      <w:proofErr w:type="spellStart"/>
      <w:r w:rsidRPr="00FC0E18">
        <w:rPr>
          <w:lang w:eastAsia="de-DE" w:bidi="en-US"/>
        </w:rPr>
        <w:t>obtenu</w:t>
      </w:r>
      <w:proofErr w:type="spellEnd"/>
      <w:r w:rsidRPr="00FC0E18">
        <w:rPr>
          <w:lang w:eastAsia="de-DE" w:bidi="en-US"/>
        </w:rPr>
        <w:t xml:space="preserve"> </w:t>
      </w:r>
      <w:proofErr w:type="spellStart"/>
      <w:r w:rsidRPr="00FC0E18">
        <w:rPr>
          <w:lang w:eastAsia="de-DE" w:bidi="en-US"/>
        </w:rPr>
        <w:t>des</w:t>
      </w:r>
      <w:proofErr w:type="spellEnd"/>
      <w:r w:rsidRPr="00FC0E18">
        <w:rPr>
          <w:lang w:eastAsia="de-DE" w:bidi="en-US"/>
        </w:rPr>
        <w:t xml:space="preserve"> </w:t>
      </w:r>
      <w:proofErr w:type="spellStart"/>
      <w:r w:rsidRPr="00FC0E18">
        <w:rPr>
          <w:lang w:eastAsia="de-DE" w:bidi="en-US"/>
        </w:rPr>
        <w:t>valeurs</w:t>
      </w:r>
      <w:proofErr w:type="spellEnd"/>
      <w:r w:rsidRPr="00FC0E18">
        <w:rPr>
          <w:lang w:eastAsia="de-DE" w:bidi="en-US"/>
        </w:rPr>
        <w:t xml:space="preserve"> </w:t>
      </w:r>
      <w:proofErr w:type="spellStart"/>
      <w:r w:rsidRPr="00FC0E18">
        <w:rPr>
          <w:lang w:eastAsia="de-DE" w:bidi="en-US"/>
        </w:rPr>
        <w:t>moyennes</w:t>
      </w:r>
      <w:proofErr w:type="spellEnd"/>
      <w:r w:rsidRPr="00FC0E18">
        <w:rPr>
          <w:lang w:eastAsia="de-DE" w:bidi="en-US"/>
        </w:rPr>
        <w:t xml:space="preserve"> </w:t>
      </w:r>
      <w:proofErr w:type="spellStart"/>
      <w:r w:rsidRPr="00FC0E18">
        <w:rPr>
          <w:lang w:eastAsia="de-DE" w:bidi="en-US"/>
        </w:rPr>
        <w:t>élevées</w:t>
      </w:r>
      <w:proofErr w:type="spellEnd"/>
      <w:r w:rsidRPr="00FC0E18">
        <w:rPr>
          <w:lang w:eastAsia="de-DE" w:bidi="en-US"/>
        </w:rPr>
        <w:t xml:space="preserve"> </w:t>
      </w:r>
      <w:proofErr w:type="spellStart"/>
      <w:r w:rsidRPr="00FC0E18">
        <w:rPr>
          <w:lang w:eastAsia="de-DE" w:bidi="en-US"/>
        </w:rPr>
        <w:t>pour</w:t>
      </w:r>
      <w:proofErr w:type="spellEnd"/>
      <w:r w:rsidRPr="00FC0E18">
        <w:rPr>
          <w:lang w:eastAsia="de-DE" w:bidi="en-US"/>
        </w:rPr>
        <w:t xml:space="preserve"> la </w:t>
      </w:r>
      <w:proofErr w:type="spellStart"/>
      <w:r w:rsidRPr="00FC0E18">
        <w:rPr>
          <w:lang w:eastAsia="de-DE" w:bidi="en-US"/>
        </w:rPr>
        <w:t>catégorie</w:t>
      </w:r>
      <w:proofErr w:type="spellEnd"/>
      <w:r w:rsidRPr="00FC0E18">
        <w:rPr>
          <w:lang w:eastAsia="de-DE" w:bidi="en-US"/>
        </w:rPr>
        <w:t xml:space="preserve"> </w:t>
      </w:r>
      <w:proofErr w:type="spellStart"/>
      <w:r w:rsidRPr="00FC0E18">
        <w:rPr>
          <w:lang w:eastAsia="de-DE" w:bidi="en-US"/>
        </w:rPr>
        <w:t>pondérée</w:t>
      </w:r>
      <w:proofErr w:type="spellEnd"/>
      <w:r w:rsidRPr="00FC0E18">
        <w:rPr>
          <w:lang w:eastAsia="de-DE" w:bidi="en-US"/>
        </w:rPr>
        <w:t xml:space="preserve"> </w:t>
      </w:r>
      <w:proofErr w:type="spellStart"/>
      <w:r w:rsidRPr="00FC0E18">
        <w:rPr>
          <w:lang w:eastAsia="de-DE" w:bidi="en-US"/>
        </w:rPr>
        <w:t>nor</w:t>
      </w:r>
      <w:r w:rsidR="002C5ADA">
        <w:rPr>
          <w:lang w:eastAsia="de-DE" w:bidi="en-US"/>
        </w:rPr>
        <w:t>boys</w:t>
      </w:r>
      <w:proofErr w:type="spellEnd"/>
      <w:r w:rsidRPr="00FC0E18">
        <w:rPr>
          <w:lang w:eastAsia="de-DE" w:bidi="en-US"/>
        </w:rPr>
        <w:t xml:space="preserve">, </w:t>
      </w:r>
      <w:proofErr w:type="spellStart"/>
      <w:r w:rsidRPr="00FC0E18">
        <w:rPr>
          <w:lang w:eastAsia="de-DE" w:bidi="en-US"/>
        </w:rPr>
        <w:t>alors</w:t>
      </w:r>
      <w:proofErr w:type="spellEnd"/>
      <w:r w:rsidRPr="00FC0E18">
        <w:rPr>
          <w:lang w:eastAsia="de-DE" w:bidi="en-US"/>
        </w:rPr>
        <w:t xml:space="preserve"> que 25% </w:t>
      </w:r>
      <w:proofErr w:type="spellStart"/>
      <w:r w:rsidRPr="00FC0E18">
        <w:rPr>
          <w:lang w:eastAsia="de-DE" w:bidi="en-US"/>
        </w:rPr>
        <w:t>sont</w:t>
      </w:r>
      <w:proofErr w:type="spellEnd"/>
      <w:r w:rsidRPr="00FC0E18">
        <w:rPr>
          <w:lang w:eastAsia="de-DE" w:bidi="en-US"/>
        </w:rPr>
        <w:t xml:space="preserve"> </w:t>
      </w:r>
      <w:proofErr w:type="spellStart"/>
      <w:r w:rsidRPr="00FC0E18">
        <w:rPr>
          <w:lang w:eastAsia="de-DE" w:bidi="en-US"/>
        </w:rPr>
        <w:t>en</w:t>
      </w:r>
      <w:proofErr w:type="spellEnd"/>
      <w:r w:rsidRPr="00FC0E18">
        <w:rPr>
          <w:lang w:eastAsia="de-DE" w:bidi="en-US"/>
        </w:rPr>
        <w:t xml:space="preserve"> </w:t>
      </w:r>
      <w:proofErr w:type="spellStart"/>
      <w:r w:rsidRPr="00FC0E18">
        <w:rPr>
          <w:lang w:eastAsia="de-DE" w:bidi="en-US"/>
        </w:rPr>
        <w:t>surpoids</w:t>
      </w:r>
      <w:proofErr w:type="spellEnd"/>
      <w:r w:rsidRPr="00FC0E18">
        <w:rPr>
          <w:lang w:eastAsia="de-DE" w:bidi="en-US"/>
        </w:rPr>
        <w:t xml:space="preserve">. </w:t>
      </w:r>
      <w:proofErr w:type="spellStart"/>
      <w:r w:rsidRPr="00FC0E18">
        <w:rPr>
          <w:lang w:val="en-US" w:eastAsia="de-DE" w:bidi="en-US"/>
        </w:rPr>
        <w:t>En</w:t>
      </w:r>
      <w:proofErr w:type="spellEnd"/>
      <w:r w:rsidRPr="00FC0E18">
        <w:rPr>
          <w:lang w:val="en-US" w:eastAsia="de-DE" w:bidi="en-US"/>
        </w:rPr>
        <w:t xml:space="preserve"> </w:t>
      </w:r>
      <w:proofErr w:type="spellStart"/>
      <w:r w:rsidRPr="00FC0E18">
        <w:rPr>
          <w:lang w:val="en-US" w:eastAsia="de-DE" w:bidi="en-US"/>
        </w:rPr>
        <w:t>ce</w:t>
      </w:r>
      <w:proofErr w:type="spellEnd"/>
      <w:r w:rsidRPr="00FC0E18">
        <w:rPr>
          <w:lang w:val="en-US" w:eastAsia="de-DE" w:bidi="en-US"/>
        </w:rPr>
        <w:t xml:space="preserve"> qui </w:t>
      </w:r>
      <w:proofErr w:type="spellStart"/>
      <w:r w:rsidRPr="00FC0E18">
        <w:rPr>
          <w:lang w:val="en-US" w:eastAsia="de-DE" w:bidi="en-US"/>
        </w:rPr>
        <w:t>concerne</w:t>
      </w:r>
      <w:proofErr w:type="spellEnd"/>
      <w:r w:rsidRPr="00FC0E18">
        <w:rPr>
          <w:lang w:val="en-US" w:eastAsia="de-DE" w:bidi="en-US"/>
        </w:rPr>
        <w:t xml:space="preserve"> le </w:t>
      </w:r>
      <w:proofErr w:type="spellStart"/>
      <w:r w:rsidRPr="00FC0E18">
        <w:rPr>
          <w:lang w:val="en-US" w:eastAsia="de-DE" w:bidi="en-US"/>
        </w:rPr>
        <w:t>niveau</w:t>
      </w:r>
      <w:proofErr w:type="spellEnd"/>
      <w:r w:rsidRPr="00FC0E18">
        <w:rPr>
          <w:lang w:val="en-US" w:eastAsia="de-DE" w:bidi="en-US"/>
        </w:rPr>
        <w:t xml:space="preserve"> de coordination </w:t>
      </w:r>
      <w:proofErr w:type="spellStart"/>
      <w:r w:rsidRPr="00FC0E18">
        <w:rPr>
          <w:lang w:val="en-US" w:eastAsia="de-DE" w:bidi="en-US"/>
        </w:rPr>
        <w:t>motrice</w:t>
      </w:r>
      <w:proofErr w:type="spellEnd"/>
      <w:r w:rsidRPr="00FC0E18">
        <w:rPr>
          <w:lang w:val="en-US" w:eastAsia="de-DE" w:bidi="en-US"/>
        </w:rPr>
        <w:t xml:space="preserve">, 57,7 % des </w:t>
      </w:r>
      <w:proofErr w:type="spellStart"/>
      <w:r w:rsidRPr="00FC0E18">
        <w:rPr>
          <w:lang w:val="en-US" w:eastAsia="de-DE" w:bidi="en-US"/>
        </w:rPr>
        <w:t>élèves</w:t>
      </w:r>
      <w:proofErr w:type="spellEnd"/>
      <w:r w:rsidRPr="00FC0E18">
        <w:rPr>
          <w:lang w:val="en-US" w:eastAsia="de-DE" w:bidi="en-US"/>
        </w:rPr>
        <w:t xml:space="preserve"> </w:t>
      </w:r>
      <w:proofErr w:type="spellStart"/>
      <w:r w:rsidRPr="00FC0E18">
        <w:rPr>
          <w:lang w:val="en-US" w:eastAsia="de-DE" w:bidi="en-US"/>
        </w:rPr>
        <w:t>avaient</w:t>
      </w:r>
      <w:proofErr w:type="spellEnd"/>
      <w:r w:rsidRPr="00FC0E18">
        <w:rPr>
          <w:lang w:val="en-US" w:eastAsia="de-DE" w:bidi="en-US"/>
        </w:rPr>
        <w:t xml:space="preserve"> </w:t>
      </w:r>
      <w:proofErr w:type="spellStart"/>
      <w:r w:rsidRPr="00FC0E18">
        <w:rPr>
          <w:lang w:val="en-US" w:eastAsia="de-DE" w:bidi="en-US"/>
        </w:rPr>
        <w:t>une</w:t>
      </w:r>
      <w:proofErr w:type="spellEnd"/>
      <w:r w:rsidRPr="00FC0E18">
        <w:rPr>
          <w:lang w:val="en-US" w:eastAsia="de-DE" w:bidi="en-US"/>
        </w:rPr>
        <w:t xml:space="preserve"> coordination </w:t>
      </w:r>
      <w:proofErr w:type="spellStart"/>
      <w:r w:rsidRPr="00FC0E18">
        <w:rPr>
          <w:lang w:val="en-US" w:eastAsia="de-DE" w:bidi="en-US"/>
        </w:rPr>
        <w:t>nor</w:t>
      </w:r>
      <w:r w:rsidR="002C5ADA">
        <w:rPr>
          <w:lang w:val="en-US" w:eastAsia="de-DE" w:bidi="en-US"/>
        </w:rPr>
        <w:t>boys</w:t>
      </w:r>
      <w:proofErr w:type="spellEnd"/>
      <w:r w:rsidRPr="00FC0E18">
        <w:rPr>
          <w:lang w:val="en-US" w:eastAsia="de-DE" w:bidi="en-US"/>
        </w:rPr>
        <w:t xml:space="preserve"> et 40,4 % </w:t>
      </w:r>
      <w:proofErr w:type="spellStart"/>
      <w:r w:rsidRPr="00FC0E18">
        <w:rPr>
          <w:lang w:val="en-US" w:eastAsia="de-DE" w:bidi="en-US"/>
        </w:rPr>
        <w:lastRenderedPageBreak/>
        <w:t>avaient</w:t>
      </w:r>
      <w:proofErr w:type="spellEnd"/>
      <w:r w:rsidRPr="00FC0E18">
        <w:rPr>
          <w:lang w:val="en-US" w:eastAsia="de-DE" w:bidi="en-US"/>
        </w:rPr>
        <w:t xml:space="preserve"> des </w:t>
      </w:r>
      <w:proofErr w:type="spellStart"/>
      <w:r w:rsidRPr="00FC0E18">
        <w:rPr>
          <w:lang w:val="en-US" w:eastAsia="de-DE" w:bidi="en-US"/>
        </w:rPr>
        <w:t>difficultés</w:t>
      </w:r>
      <w:proofErr w:type="spellEnd"/>
      <w:r w:rsidRPr="00FC0E18">
        <w:rPr>
          <w:lang w:val="en-US" w:eastAsia="de-DE" w:bidi="en-US"/>
        </w:rPr>
        <w:t xml:space="preserve"> de coordination. Les </w:t>
      </w:r>
      <w:proofErr w:type="spellStart"/>
      <w:r w:rsidRPr="00FC0E18">
        <w:rPr>
          <w:lang w:val="en-US" w:eastAsia="de-DE" w:bidi="en-US"/>
        </w:rPr>
        <w:t>élèves</w:t>
      </w:r>
      <w:proofErr w:type="spellEnd"/>
      <w:r w:rsidRPr="00FC0E18">
        <w:rPr>
          <w:lang w:val="en-US" w:eastAsia="de-DE" w:bidi="en-US"/>
        </w:rPr>
        <w:t xml:space="preserve"> </w:t>
      </w:r>
      <w:proofErr w:type="spellStart"/>
      <w:r w:rsidRPr="00FC0E18">
        <w:rPr>
          <w:lang w:val="en-US" w:eastAsia="de-DE" w:bidi="en-US"/>
        </w:rPr>
        <w:t>ayant</w:t>
      </w:r>
      <w:proofErr w:type="spellEnd"/>
      <w:r w:rsidRPr="00FC0E18">
        <w:rPr>
          <w:lang w:val="en-US" w:eastAsia="de-DE" w:bidi="en-US"/>
        </w:rPr>
        <w:t xml:space="preserve"> des </w:t>
      </w:r>
      <w:proofErr w:type="spellStart"/>
      <w:r w:rsidRPr="00FC0E18">
        <w:rPr>
          <w:lang w:val="en-US" w:eastAsia="de-DE" w:bidi="en-US"/>
        </w:rPr>
        <w:t>valeurs</w:t>
      </w:r>
      <w:proofErr w:type="spellEnd"/>
      <w:r w:rsidRPr="00FC0E18">
        <w:rPr>
          <w:lang w:val="en-US" w:eastAsia="de-DE" w:bidi="en-US"/>
        </w:rPr>
        <w:t xml:space="preserve"> plus </w:t>
      </w:r>
      <w:proofErr w:type="spellStart"/>
      <w:r w:rsidRPr="00FC0E18">
        <w:rPr>
          <w:lang w:val="en-US" w:eastAsia="de-DE" w:bidi="en-US"/>
        </w:rPr>
        <w:t>élevées</w:t>
      </w:r>
      <w:proofErr w:type="spellEnd"/>
      <w:r w:rsidRPr="00FC0E18">
        <w:rPr>
          <w:lang w:val="en-US" w:eastAsia="de-DE" w:bidi="en-US"/>
        </w:rPr>
        <w:t xml:space="preserve"> </w:t>
      </w:r>
      <w:proofErr w:type="spellStart"/>
      <w:r w:rsidRPr="00FC0E18">
        <w:rPr>
          <w:lang w:val="en-US" w:eastAsia="de-DE" w:bidi="en-US"/>
        </w:rPr>
        <w:t>d'IMC</w:t>
      </w:r>
      <w:proofErr w:type="spellEnd"/>
      <w:r w:rsidRPr="00FC0E18">
        <w:rPr>
          <w:lang w:val="en-US" w:eastAsia="de-DE" w:bidi="en-US"/>
        </w:rPr>
        <w:t xml:space="preserve"> et de </w:t>
      </w:r>
      <w:proofErr w:type="spellStart"/>
      <w:r w:rsidRPr="00FC0E18">
        <w:rPr>
          <w:lang w:val="en-US" w:eastAsia="de-DE" w:bidi="en-US"/>
        </w:rPr>
        <w:t>périmètre</w:t>
      </w:r>
      <w:proofErr w:type="spellEnd"/>
      <w:r w:rsidRPr="00FC0E18">
        <w:rPr>
          <w:lang w:val="en-US" w:eastAsia="de-DE" w:bidi="en-US"/>
        </w:rPr>
        <w:t xml:space="preserve"> abdominal </w:t>
      </w:r>
      <w:proofErr w:type="spellStart"/>
      <w:r w:rsidRPr="00FC0E18">
        <w:rPr>
          <w:lang w:val="en-US" w:eastAsia="de-DE" w:bidi="en-US"/>
        </w:rPr>
        <w:t>obtiennent</w:t>
      </w:r>
      <w:proofErr w:type="spellEnd"/>
      <w:r w:rsidRPr="00FC0E18">
        <w:rPr>
          <w:lang w:val="en-US" w:eastAsia="de-DE" w:bidi="en-US"/>
        </w:rPr>
        <w:t xml:space="preserve"> des </w:t>
      </w:r>
      <w:proofErr w:type="spellStart"/>
      <w:r w:rsidRPr="00FC0E18">
        <w:rPr>
          <w:lang w:val="en-US" w:eastAsia="de-DE" w:bidi="en-US"/>
        </w:rPr>
        <w:t>résultats</w:t>
      </w:r>
      <w:proofErr w:type="spellEnd"/>
      <w:r w:rsidRPr="00FC0E18">
        <w:rPr>
          <w:lang w:val="en-US" w:eastAsia="de-DE" w:bidi="en-US"/>
        </w:rPr>
        <w:t xml:space="preserve"> </w:t>
      </w:r>
      <w:proofErr w:type="spellStart"/>
      <w:r w:rsidRPr="00FC0E18">
        <w:rPr>
          <w:lang w:val="en-US" w:eastAsia="de-DE" w:bidi="en-US"/>
        </w:rPr>
        <w:t>inférieurs</w:t>
      </w:r>
      <w:proofErr w:type="spellEnd"/>
      <w:r w:rsidRPr="00FC0E18">
        <w:rPr>
          <w:lang w:val="en-US" w:eastAsia="de-DE" w:bidi="en-US"/>
        </w:rPr>
        <w:t xml:space="preserve"> </w:t>
      </w:r>
      <w:proofErr w:type="spellStart"/>
      <w:r w:rsidRPr="00FC0E18">
        <w:rPr>
          <w:lang w:val="en-US" w:eastAsia="de-DE" w:bidi="en-US"/>
        </w:rPr>
        <w:t>en</w:t>
      </w:r>
      <w:proofErr w:type="spellEnd"/>
      <w:r w:rsidRPr="00FC0E18">
        <w:rPr>
          <w:lang w:val="en-US" w:eastAsia="de-DE" w:bidi="en-US"/>
        </w:rPr>
        <w:t xml:space="preserve"> matière de coordination </w:t>
      </w:r>
      <w:proofErr w:type="spellStart"/>
      <w:r w:rsidRPr="00FC0E18">
        <w:rPr>
          <w:lang w:val="en-US" w:eastAsia="de-DE" w:bidi="en-US"/>
        </w:rPr>
        <w:t>motrice</w:t>
      </w:r>
      <w:proofErr w:type="spellEnd"/>
      <w:r w:rsidRPr="00FC0E18">
        <w:rPr>
          <w:lang w:val="en-US" w:eastAsia="de-DE" w:bidi="en-US"/>
        </w:rPr>
        <w:t>.</w:t>
      </w:r>
    </w:p>
    <w:p w14:paraId="2F146BC8" w14:textId="77777777" w:rsidR="00FC0E18" w:rsidRPr="00FC0E18" w:rsidRDefault="00FC0E18" w:rsidP="00FC0E18">
      <w:pPr>
        <w:spacing w:line="360" w:lineRule="auto"/>
        <w:rPr>
          <w:lang w:val="en-US" w:eastAsia="de-DE" w:bidi="en-US"/>
        </w:rPr>
      </w:pPr>
    </w:p>
    <w:p w14:paraId="3D77A00A" w14:textId="78BB7EEB" w:rsidR="00FC0E18" w:rsidRDefault="00FC0E18" w:rsidP="00FC0E18">
      <w:pPr>
        <w:spacing w:line="360" w:lineRule="auto"/>
        <w:rPr>
          <w:lang w:val="en-US" w:eastAsia="de-DE" w:bidi="en-US"/>
        </w:rPr>
      </w:pPr>
      <w:r w:rsidRPr="00FC0E18">
        <w:rPr>
          <w:b/>
          <w:bCs/>
          <w:lang w:val="en-US" w:eastAsia="de-DE" w:bidi="en-US"/>
        </w:rPr>
        <w:t xml:space="preserve">Mots </w:t>
      </w:r>
      <w:proofErr w:type="spellStart"/>
      <w:r w:rsidRPr="00FC0E18">
        <w:rPr>
          <w:b/>
          <w:bCs/>
          <w:lang w:val="en-US" w:eastAsia="de-DE" w:bidi="en-US"/>
        </w:rPr>
        <w:t>clés</w:t>
      </w:r>
      <w:proofErr w:type="spellEnd"/>
      <w:r w:rsidRPr="00FC0E18">
        <w:rPr>
          <w:lang w:val="en-US" w:eastAsia="de-DE" w:bidi="en-US"/>
        </w:rPr>
        <w:t xml:space="preserve">: </w:t>
      </w:r>
      <w:proofErr w:type="spellStart"/>
      <w:r w:rsidRPr="00FC0E18">
        <w:rPr>
          <w:lang w:val="en-US" w:eastAsia="de-DE" w:bidi="en-US"/>
        </w:rPr>
        <w:t>indice</w:t>
      </w:r>
      <w:proofErr w:type="spellEnd"/>
      <w:r w:rsidRPr="00FC0E18">
        <w:rPr>
          <w:lang w:val="en-US" w:eastAsia="de-DE" w:bidi="en-US"/>
        </w:rPr>
        <w:t xml:space="preserve"> de masse </w:t>
      </w:r>
      <w:proofErr w:type="spellStart"/>
      <w:proofErr w:type="gramStart"/>
      <w:r w:rsidRPr="00FC0E18">
        <w:rPr>
          <w:lang w:val="en-US" w:eastAsia="de-DE" w:bidi="en-US"/>
        </w:rPr>
        <w:t>corporelle</w:t>
      </w:r>
      <w:proofErr w:type="spellEnd"/>
      <w:r w:rsidRPr="00FC0E18">
        <w:rPr>
          <w:lang w:val="en-US" w:eastAsia="de-DE" w:bidi="en-US"/>
        </w:rPr>
        <w:t xml:space="preserve"> ;</w:t>
      </w:r>
      <w:proofErr w:type="gramEnd"/>
      <w:r w:rsidRPr="00FC0E18">
        <w:rPr>
          <w:lang w:val="en-US" w:eastAsia="de-DE" w:bidi="en-US"/>
        </w:rPr>
        <w:t xml:space="preserve"> enfants ; test KTK ; coordination </w:t>
      </w:r>
      <w:proofErr w:type="spellStart"/>
      <w:r w:rsidRPr="00FC0E18">
        <w:rPr>
          <w:lang w:val="en-US" w:eastAsia="de-DE" w:bidi="en-US"/>
        </w:rPr>
        <w:t>motrice</w:t>
      </w:r>
      <w:proofErr w:type="spellEnd"/>
      <w:r w:rsidRPr="00FC0E18">
        <w:rPr>
          <w:lang w:val="en-US" w:eastAsia="de-DE" w:bidi="en-US"/>
        </w:rPr>
        <w:t xml:space="preserve"> ; tour de taille</w:t>
      </w:r>
    </w:p>
    <w:p w14:paraId="4C00E91E" w14:textId="77777777" w:rsidR="00401AEE" w:rsidRPr="00FC0E18" w:rsidRDefault="00401AEE" w:rsidP="00FC0E18">
      <w:pPr>
        <w:spacing w:line="360" w:lineRule="auto"/>
        <w:rPr>
          <w:lang w:val="en-US" w:eastAsia="de-DE" w:bidi="en-US"/>
        </w:rPr>
      </w:pPr>
    </w:p>
    <w:p w14:paraId="1E9423D0" w14:textId="77777777" w:rsidR="00401AEE" w:rsidRDefault="00401AEE" w:rsidP="00FC0E18">
      <w:pPr>
        <w:pStyle w:val="MDPI11articletype"/>
        <w:spacing w:before="0" w:line="360" w:lineRule="auto"/>
        <w:rPr>
          <w:rFonts w:ascii="Times New Roman" w:hAnsi="Times New Roman"/>
          <w:b/>
          <w:bCs/>
          <w:i w:val="0"/>
          <w:iCs/>
          <w:sz w:val="24"/>
          <w:szCs w:val="24"/>
        </w:rPr>
      </w:pPr>
    </w:p>
    <w:p w14:paraId="7B194579" w14:textId="77777777" w:rsidR="00401AEE" w:rsidRDefault="00401AEE" w:rsidP="00FC0E18">
      <w:pPr>
        <w:pStyle w:val="MDPI11articletype"/>
        <w:spacing w:before="0" w:line="360" w:lineRule="auto"/>
        <w:rPr>
          <w:rFonts w:ascii="Times New Roman" w:hAnsi="Times New Roman"/>
          <w:b/>
          <w:bCs/>
          <w:i w:val="0"/>
          <w:iCs/>
          <w:sz w:val="24"/>
          <w:szCs w:val="24"/>
        </w:rPr>
      </w:pPr>
    </w:p>
    <w:p w14:paraId="5D33C947" w14:textId="77777777" w:rsidR="00401AEE" w:rsidRDefault="00401AEE" w:rsidP="00FC0E18">
      <w:pPr>
        <w:pStyle w:val="MDPI11articletype"/>
        <w:spacing w:before="0" w:line="360" w:lineRule="auto"/>
        <w:rPr>
          <w:rFonts w:ascii="Times New Roman" w:hAnsi="Times New Roman"/>
          <w:b/>
          <w:bCs/>
          <w:i w:val="0"/>
          <w:iCs/>
          <w:sz w:val="24"/>
          <w:szCs w:val="24"/>
        </w:rPr>
      </w:pPr>
    </w:p>
    <w:p w14:paraId="7057BFC0" w14:textId="77777777" w:rsidR="00401AEE" w:rsidRDefault="00401AEE" w:rsidP="00FC0E18">
      <w:pPr>
        <w:pStyle w:val="MDPI11articletype"/>
        <w:spacing w:before="0" w:line="360" w:lineRule="auto"/>
        <w:rPr>
          <w:rFonts w:ascii="Times New Roman" w:hAnsi="Times New Roman"/>
          <w:b/>
          <w:bCs/>
          <w:i w:val="0"/>
          <w:iCs/>
          <w:sz w:val="24"/>
          <w:szCs w:val="24"/>
        </w:rPr>
      </w:pPr>
    </w:p>
    <w:p w14:paraId="2636FBD9" w14:textId="77777777" w:rsidR="00401AEE" w:rsidRDefault="00401AEE" w:rsidP="00FC0E18">
      <w:pPr>
        <w:pStyle w:val="MDPI11articletype"/>
        <w:spacing w:before="0" w:line="360" w:lineRule="auto"/>
        <w:rPr>
          <w:rFonts w:ascii="Times New Roman" w:hAnsi="Times New Roman"/>
          <w:b/>
          <w:bCs/>
          <w:i w:val="0"/>
          <w:iCs/>
          <w:sz w:val="24"/>
          <w:szCs w:val="24"/>
        </w:rPr>
      </w:pPr>
    </w:p>
    <w:p w14:paraId="0F138A95" w14:textId="77777777" w:rsidR="00401AEE" w:rsidRDefault="00401AEE" w:rsidP="00FC0E18">
      <w:pPr>
        <w:pStyle w:val="MDPI11articletype"/>
        <w:spacing w:before="0" w:line="360" w:lineRule="auto"/>
        <w:rPr>
          <w:rFonts w:ascii="Times New Roman" w:hAnsi="Times New Roman"/>
          <w:b/>
          <w:bCs/>
          <w:i w:val="0"/>
          <w:iCs/>
          <w:sz w:val="24"/>
          <w:szCs w:val="24"/>
        </w:rPr>
      </w:pPr>
    </w:p>
    <w:p w14:paraId="614F45EE" w14:textId="77777777" w:rsidR="00401AEE" w:rsidRDefault="00401AEE" w:rsidP="00FC0E18">
      <w:pPr>
        <w:pStyle w:val="MDPI11articletype"/>
        <w:spacing w:before="0" w:line="360" w:lineRule="auto"/>
        <w:rPr>
          <w:rFonts w:ascii="Times New Roman" w:hAnsi="Times New Roman"/>
          <w:b/>
          <w:bCs/>
          <w:i w:val="0"/>
          <w:iCs/>
          <w:sz w:val="24"/>
          <w:szCs w:val="24"/>
        </w:rPr>
      </w:pPr>
    </w:p>
    <w:p w14:paraId="19BD62C8" w14:textId="77777777" w:rsidR="00401AEE" w:rsidRDefault="00401AEE" w:rsidP="00FC0E18">
      <w:pPr>
        <w:pStyle w:val="MDPI11articletype"/>
        <w:spacing w:before="0" w:line="360" w:lineRule="auto"/>
        <w:rPr>
          <w:rFonts w:ascii="Times New Roman" w:hAnsi="Times New Roman"/>
          <w:b/>
          <w:bCs/>
          <w:i w:val="0"/>
          <w:iCs/>
          <w:sz w:val="24"/>
          <w:szCs w:val="24"/>
        </w:rPr>
      </w:pPr>
    </w:p>
    <w:p w14:paraId="770BF6A7" w14:textId="77777777" w:rsidR="00401AEE" w:rsidRDefault="00401AEE" w:rsidP="00FC0E18">
      <w:pPr>
        <w:pStyle w:val="MDPI11articletype"/>
        <w:spacing w:before="0" w:line="360" w:lineRule="auto"/>
        <w:rPr>
          <w:rFonts w:ascii="Times New Roman" w:hAnsi="Times New Roman"/>
          <w:b/>
          <w:bCs/>
          <w:i w:val="0"/>
          <w:iCs/>
          <w:sz w:val="24"/>
          <w:szCs w:val="24"/>
        </w:rPr>
      </w:pPr>
    </w:p>
    <w:p w14:paraId="7576FEA6" w14:textId="77777777" w:rsidR="00401AEE" w:rsidRDefault="00401AEE" w:rsidP="00FC0E18">
      <w:pPr>
        <w:pStyle w:val="MDPI11articletype"/>
        <w:spacing w:before="0" w:line="360" w:lineRule="auto"/>
        <w:rPr>
          <w:rFonts w:ascii="Times New Roman" w:hAnsi="Times New Roman"/>
          <w:b/>
          <w:bCs/>
          <w:i w:val="0"/>
          <w:iCs/>
          <w:sz w:val="24"/>
          <w:szCs w:val="24"/>
        </w:rPr>
      </w:pPr>
    </w:p>
    <w:p w14:paraId="2DD6B263" w14:textId="77777777" w:rsidR="00401AEE" w:rsidRDefault="00401AEE" w:rsidP="00FC0E18">
      <w:pPr>
        <w:pStyle w:val="MDPI11articletype"/>
        <w:spacing w:before="0" w:line="360" w:lineRule="auto"/>
        <w:rPr>
          <w:rFonts w:ascii="Times New Roman" w:hAnsi="Times New Roman"/>
          <w:b/>
          <w:bCs/>
          <w:i w:val="0"/>
          <w:iCs/>
          <w:sz w:val="24"/>
          <w:szCs w:val="24"/>
        </w:rPr>
      </w:pPr>
    </w:p>
    <w:p w14:paraId="58563D60" w14:textId="77777777" w:rsidR="00401AEE" w:rsidRDefault="00401AEE" w:rsidP="00FC0E18">
      <w:pPr>
        <w:pStyle w:val="MDPI11articletype"/>
        <w:spacing w:before="0" w:line="360" w:lineRule="auto"/>
        <w:rPr>
          <w:rFonts w:ascii="Times New Roman" w:hAnsi="Times New Roman"/>
          <w:b/>
          <w:bCs/>
          <w:i w:val="0"/>
          <w:iCs/>
          <w:sz w:val="24"/>
          <w:szCs w:val="24"/>
        </w:rPr>
      </w:pPr>
    </w:p>
    <w:p w14:paraId="0AF89508" w14:textId="77777777" w:rsidR="00401AEE" w:rsidRDefault="00401AEE" w:rsidP="00FC0E18">
      <w:pPr>
        <w:pStyle w:val="MDPI11articletype"/>
        <w:spacing w:before="0" w:line="360" w:lineRule="auto"/>
        <w:rPr>
          <w:rFonts w:ascii="Times New Roman" w:hAnsi="Times New Roman"/>
          <w:b/>
          <w:bCs/>
          <w:i w:val="0"/>
          <w:iCs/>
          <w:sz w:val="24"/>
          <w:szCs w:val="24"/>
        </w:rPr>
      </w:pPr>
    </w:p>
    <w:p w14:paraId="4F237922" w14:textId="77777777" w:rsidR="00401AEE" w:rsidRDefault="00401AEE" w:rsidP="00FC0E18">
      <w:pPr>
        <w:pStyle w:val="MDPI11articletype"/>
        <w:spacing w:before="0" w:line="360" w:lineRule="auto"/>
        <w:rPr>
          <w:rFonts w:ascii="Times New Roman" w:hAnsi="Times New Roman"/>
          <w:b/>
          <w:bCs/>
          <w:i w:val="0"/>
          <w:iCs/>
          <w:sz w:val="24"/>
          <w:szCs w:val="24"/>
        </w:rPr>
      </w:pPr>
    </w:p>
    <w:p w14:paraId="353E0E44" w14:textId="77777777" w:rsidR="00401AEE" w:rsidRDefault="00401AEE" w:rsidP="00FC0E18">
      <w:pPr>
        <w:pStyle w:val="MDPI11articletype"/>
        <w:spacing w:before="0" w:line="360" w:lineRule="auto"/>
        <w:rPr>
          <w:rFonts w:ascii="Times New Roman" w:hAnsi="Times New Roman"/>
          <w:b/>
          <w:bCs/>
          <w:i w:val="0"/>
          <w:iCs/>
          <w:sz w:val="24"/>
          <w:szCs w:val="24"/>
        </w:rPr>
      </w:pPr>
    </w:p>
    <w:p w14:paraId="6D14114A" w14:textId="77777777" w:rsidR="00401AEE" w:rsidRDefault="00401AEE" w:rsidP="00FC0E18">
      <w:pPr>
        <w:pStyle w:val="MDPI11articletype"/>
        <w:spacing w:before="0" w:line="360" w:lineRule="auto"/>
        <w:rPr>
          <w:rFonts w:ascii="Times New Roman" w:hAnsi="Times New Roman"/>
          <w:b/>
          <w:bCs/>
          <w:i w:val="0"/>
          <w:iCs/>
          <w:sz w:val="24"/>
          <w:szCs w:val="24"/>
        </w:rPr>
      </w:pPr>
    </w:p>
    <w:p w14:paraId="261684F4" w14:textId="77777777" w:rsidR="00401AEE" w:rsidRDefault="00401AEE" w:rsidP="00FC0E18">
      <w:pPr>
        <w:pStyle w:val="MDPI11articletype"/>
        <w:spacing w:before="0" w:line="360" w:lineRule="auto"/>
        <w:rPr>
          <w:rFonts w:ascii="Times New Roman" w:hAnsi="Times New Roman"/>
          <w:b/>
          <w:bCs/>
          <w:i w:val="0"/>
          <w:iCs/>
          <w:sz w:val="24"/>
          <w:szCs w:val="24"/>
        </w:rPr>
      </w:pPr>
    </w:p>
    <w:p w14:paraId="534419A0" w14:textId="77777777" w:rsidR="00401AEE" w:rsidRDefault="00401AEE" w:rsidP="00FC0E18">
      <w:pPr>
        <w:pStyle w:val="MDPI11articletype"/>
        <w:spacing w:before="0" w:line="360" w:lineRule="auto"/>
        <w:rPr>
          <w:rFonts w:ascii="Times New Roman" w:hAnsi="Times New Roman"/>
          <w:b/>
          <w:bCs/>
          <w:i w:val="0"/>
          <w:iCs/>
          <w:sz w:val="24"/>
          <w:szCs w:val="24"/>
        </w:rPr>
      </w:pPr>
    </w:p>
    <w:p w14:paraId="3CC87DCA" w14:textId="77777777" w:rsidR="00401AEE" w:rsidRDefault="00401AEE" w:rsidP="00FC0E18">
      <w:pPr>
        <w:pStyle w:val="MDPI11articletype"/>
        <w:spacing w:before="0" w:line="360" w:lineRule="auto"/>
        <w:rPr>
          <w:rFonts w:ascii="Times New Roman" w:hAnsi="Times New Roman"/>
          <w:b/>
          <w:bCs/>
          <w:i w:val="0"/>
          <w:iCs/>
          <w:sz w:val="24"/>
          <w:szCs w:val="24"/>
        </w:rPr>
      </w:pPr>
    </w:p>
    <w:p w14:paraId="62D8AFAF" w14:textId="77777777" w:rsidR="00401AEE" w:rsidRDefault="00401AEE" w:rsidP="00FC0E18">
      <w:pPr>
        <w:pStyle w:val="MDPI11articletype"/>
        <w:spacing w:before="0" w:line="360" w:lineRule="auto"/>
        <w:rPr>
          <w:rFonts w:ascii="Times New Roman" w:hAnsi="Times New Roman"/>
          <w:b/>
          <w:bCs/>
          <w:i w:val="0"/>
          <w:iCs/>
          <w:sz w:val="24"/>
          <w:szCs w:val="24"/>
        </w:rPr>
      </w:pPr>
    </w:p>
    <w:p w14:paraId="70154CE5" w14:textId="77777777" w:rsidR="00401AEE" w:rsidRDefault="00401AEE" w:rsidP="00FC0E18">
      <w:pPr>
        <w:pStyle w:val="MDPI11articletype"/>
        <w:spacing w:before="0" w:line="360" w:lineRule="auto"/>
        <w:rPr>
          <w:rFonts w:ascii="Times New Roman" w:hAnsi="Times New Roman"/>
          <w:b/>
          <w:bCs/>
          <w:i w:val="0"/>
          <w:iCs/>
          <w:sz w:val="24"/>
          <w:szCs w:val="24"/>
        </w:rPr>
      </w:pPr>
    </w:p>
    <w:p w14:paraId="6D9A5F48" w14:textId="77777777" w:rsidR="00401AEE" w:rsidRDefault="00401AEE" w:rsidP="00FC0E18">
      <w:pPr>
        <w:pStyle w:val="MDPI11articletype"/>
        <w:spacing w:before="0" w:line="360" w:lineRule="auto"/>
        <w:rPr>
          <w:rFonts w:ascii="Times New Roman" w:hAnsi="Times New Roman"/>
          <w:b/>
          <w:bCs/>
          <w:i w:val="0"/>
          <w:iCs/>
          <w:sz w:val="24"/>
          <w:szCs w:val="24"/>
        </w:rPr>
      </w:pPr>
    </w:p>
    <w:p w14:paraId="620CD46D" w14:textId="77777777" w:rsidR="00401AEE" w:rsidRDefault="00401AEE" w:rsidP="00FC0E18">
      <w:pPr>
        <w:pStyle w:val="MDPI11articletype"/>
        <w:spacing w:before="0" w:line="360" w:lineRule="auto"/>
        <w:rPr>
          <w:rFonts w:ascii="Times New Roman" w:hAnsi="Times New Roman"/>
          <w:b/>
          <w:bCs/>
          <w:i w:val="0"/>
          <w:iCs/>
          <w:sz w:val="24"/>
          <w:szCs w:val="24"/>
        </w:rPr>
      </w:pPr>
    </w:p>
    <w:p w14:paraId="6C7E67E1" w14:textId="77777777" w:rsidR="00401AEE" w:rsidRDefault="00401AEE" w:rsidP="00FC0E18">
      <w:pPr>
        <w:pStyle w:val="MDPI11articletype"/>
        <w:spacing w:before="0" w:line="360" w:lineRule="auto"/>
        <w:rPr>
          <w:rFonts w:ascii="Times New Roman" w:hAnsi="Times New Roman"/>
          <w:b/>
          <w:bCs/>
          <w:i w:val="0"/>
          <w:iCs/>
          <w:sz w:val="24"/>
          <w:szCs w:val="24"/>
        </w:rPr>
      </w:pPr>
    </w:p>
    <w:p w14:paraId="439D74E2" w14:textId="77777777" w:rsidR="00401AEE" w:rsidRDefault="00401AEE" w:rsidP="00FC0E18">
      <w:pPr>
        <w:pStyle w:val="MDPI11articletype"/>
        <w:spacing w:before="0" w:line="360" w:lineRule="auto"/>
        <w:rPr>
          <w:rFonts w:ascii="Times New Roman" w:hAnsi="Times New Roman"/>
          <w:b/>
          <w:bCs/>
          <w:i w:val="0"/>
          <w:iCs/>
          <w:sz w:val="24"/>
          <w:szCs w:val="24"/>
        </w:rPr>
      </w:pPr>
    </w:p>
    <w:p w14:paraId="4B16240B" w14:textId="77777777" w:rsidR="00401AEE" w:rsidRDefault="00401AEE" w:rsidP="00FC0E18">
      <w:pPr>
        <w:pStyle w:val="MDPI11articletype"/>
        <w:spacing w:before="0" w:line="360" w:lineRule="auto"/>
        <w:rPr>
          <w:rFonts w:ascii="Times New Roman" w:hAnsi="Times New Roman"/>
          <w:b/>
          <w:bCs/>
          <w:i w:val="0"/>
          <w:iCs/>
          <w:sz w:val="24"/>
          <w:szCs w:val="24"/>
        </w:rPr>
      </w:pPr>
    </w:p>
    <w:p w14:paraId="7400B642" w14:textId="0A99D893" w:rsidR="00FC0E18" w:rsidRDefault="00FC0E18" w:rsidP="00FC0E18">
      <w:pPr>
        <w:pStyle w:val="MDPI11articletype"/>
        <w:spacing w:before="0" w:line="360" w:lineRule="auto"/>
        <w:rPr>
          <w:rFonts w:ascii="Times New Roman" w:hAnsi="Times New Roman"/>
          <w:b/>
          <w:bCs/>
          <w:i w:val="0"/>
          <w:iCs/>
          <w:sz w:val="24"/>
          <w:szCs w:val="24"/>
        </w:rPr>
      </w:pPr>
      <w:r w:rsidRPr="00A76C3A">
        <w:rPr>
          <w:rFonts w:ascii="Times New Roman" w:hAnsi="Times New Roman"/>
          <w:b/>
          <w:bCs/>
          <w:i w:val="0"/>
          <w:iCs/>
          <w:sz w:val="24"/>
          <w:szCs w:val="24"/>
        </w:rPr>
        <w:lastRenderedPageBreak/>
        <w:t>The influence of obesity on the motor coordination in children between 6 and 9 years of age.</w:t>
      </w:r>
    </w:p>
    <w:p w14:paraId="5A5CE495" w14:textId="77777777" w:rsidR="00FC0E18" w:rsidRPr="00046EF1" w:rsidRDefault="00FC0E18" w:rsidP="00FC0E18">
      <w:pPr>
        <w:rPr>
          <w:lang w:val="en-US" w:eastAsia="de-DE" w:bidi="en-US"/>
        </w:rPr>
      </w:pPr>
    </w:p>
    <w:p w14:paraId="38BA0378" w14:textId="77777777" w:rsidR="00FC0E18" w:rsidRPr="00FC0E18" w:rsidRDefault="00FC0E18" w:rsidP="00FC0E18">
      <w:pPr>
        <w:rPr>
          <w:b/>
          <w:bCs/>
          <w:lang w:val="en-US" w:eastAsia="de-DE" w:bidi="en-US"/>
        </w:rPr>
      </w:pPr>
      <w:proofErr w:type="spellStart"/>
      <w:r w:rsidRPr="00FC0E18">
        <w:rPr>
          <w:b/>
          <w:bCs/>
          <w:lang w:val="en-US" w:eastAsia="de-DE" w:bidi="en-US"/>
        </w:rPr>
        <w:t>L'influence</w:t>
      </w:r>
      <w:proofErr w:type="spellEnd"/>
      <w:r w:rsidRPr="00FC0E18">
        <w:rPr>
          <w:b/>
          <w:bCs/>
          <w:lang w:val="en-US" w:eastAsia="de-DE" w:bidi="en-US"/>
        </w:rPr>
        <w:t xml:space="preserve"> de </w:t>
      </w:r>
      <w:proofErr w:type="spellStart"/>
      <w:r w:rsidRPr="00FC0E18">
        <w:rPr>
          <w:b/>
          <w:bCs/>
          <w:lang w:val="en-US" w:eastAsia="de-DE" w:bidi="en-US"/>
        </w:rPr>
        <w:t>l'obésité</w:t>
      </w:r>
      <w:proofErr w:type="spellEnd"/>
      <w:r w:rsidRPr="00FC0E18">
        <w:rPr>
          <w:b/>
          <w:bCs/>
          <w:lang w:val="en-US" w:eastAsia="de-DE" w:bidi="en-US"/>
        </w:rPr>
        <w:t xml:space="preserve"> sur la coordination </w:t>
      </w:r>
      <w:proofErr w:type="spellStart"/>
      <w:r w:rsidRPr="00FC0E18">
        <w:rPr>
          <w:b/>
          <w:bCs/>
          <w:lang w:val="en-US" w:eastAsia="de-DE" w:bidi="en-US"/>
        </w:rPr>
        <w:t>motrice</w:t>
      </w:r>
      <w:proofErr w:type="spellEnd"/>
      <w:r w:rsidRPr="00FC0E18">
        <w:rPr>
          <w:b/>
          <w:bCs/>
          <w:lang w:val="en-US" w:eastAsia="de-DE" w:bidi="en-US"/>
        </w:rPr>
        <w:t xml:space="preserve"> chez les enfants entre 6 et 9 ans.</w:t>
      </w:r>
    </w:p>
    <w:p w14:paraId="090F15E3" w14:textId="77777777" w:rsidR="00FC0E18" w:rsidRDefault="00FC0E18" w:rsidP="00FC0E18">
      <w:pPr>
        <w:pStyle w:val="MDPI17abstract"/>
        <w:spacing w:before="0" w:line="360" w:lineRule="auto"/>
        <w:ind w:left="0"/>
        <w:rPr>
          <w:rFonts w:ascii="Times New Roman" w:hAnsi="Times New Roman"/>
          <w:b/>
          <w:sz w:val="24"/>
          <w:szCs w:val="24"/>
        </w:rPr>
      </w:pPr>
    </w:p>
    <w:p w14:paraId="2B2C1539" w14:textId="5E8F60D7" w:rsidR="00FC0E18" w:rsidRPr="00A76C3A" w:rsidRDefault="00FC0E18" w:rsidP="00FC0E18">
      <w:pPr>
        <w:pStyle w:val="MDPI17abstract"/>
        <w:spacing w:before="0" w:line="360" w:lineRule="auto"/>
        <w:ind w:left="0"/>
        <w:rPr>
          <w:rFonts w:ascii="Times New Roman" w:hAnsi="Times New Roman"/>
          <w:sz w:val="24"/>
          <w:szCs w:val="24"/>
        </w:rPr>
      </w:pPr>
      <w:r w:rsidRPr="00A76C3A">
        <w:rPr>
          <w:rFonts w:ascii="Times New Roman" w:hAnsi="Times New Roman"/>
          <w:b/>
          <w:sz w:val="24"/>
          <w:szCs w:val="24"/>
        </w:rPr>
        <w:t xml:space="preserve">Abstract: </w:t>
      </w:r>
      <w:r w:rsidRPr="00046EF1">
        <w:rPr>
          <w:rFonts w:ascii="Times New Roman" w:hAnsi="Times New Roman"/>
          <w:bCs/>
          <w:sz w:val="24"/>
          <w:szCs w:val="24"/>
        </w:rPr>
        <w:t>Objective:</w:t>
      </w:r>
      <w:r>
        <w:rPr>
          <w:rFonts w:ascii="Times New Roman" w:hAnsi="Times New Roman"/>
          <w:b/>
          <w:sz w:val="24"/>
          <w:szCs w:val="24"/>
        </w:rPr>
        <w:t xml:space="preserve"> </w:t>
      </w:r>
      <w:r w:rsidRPr="00A76C3A">
        <w:rPr>
          <w:rFonts w:ascii="Times New Roman" w:hAnsi="Times New Roman"/>
          <w:sz w:val="24"/>
          <w:szCs w:val="24"/>
        </w:rPr>
        <w:t xml:space="preserve">Obesity is the most common childhood illness in developed countries and its prevalence continues to increase. The objective was to analyze the influence of obesity on the motor coordination of children between 6 and 9 years old. </w:t>
      </w:r>
      <w:r>
        <w:rPr>
          <w:rFonts w:ascii="Times New Roman" w:hAnsi="Times New Roman"/>
          <w:sz w:val="24"/>
          <w:szCs w:val="24"/>
        </w:rPr>
        <w:t xml:space="preserve">Equipment and </w:t>
      </w:r>
      <w:r w:rsidRPr="00A76C3A">
        <w:rPr>
          <w:rFonts w:ascii="Times New Roman" w:hAnsi="Times New Roman"/>
          <w:sz w:val="24"/>
          <w:szCs w:val="24"/>
        </w:rPr>
        <w:t xml:space="preserve">Methods: </w:t>
      </w:r>
      <w:proofErr w:type="gramStart"/>
      <w:r w:rsidRPr="00A76C3A">
        <w:rPr>
          <w:rFonts w:ascii="Times New Roman" w:hAnsi="Times New Roman"/>
          <w:sz w:val="24"/>
          <w:szCs w:val="24"/>
        </w:rPr>
        <w:t>A number of</w:t>
      </w:r>
      <w:proofErr w:type="gramEnd"/>
      <w:r w:rsidRPr="00A76C3A">
        <w:rPr>
          <w:rFonts w:ascii="Times New Roman" w:hAnsi="Times New Roman"/>
          <w:sz w:val="24"/>
          <w:szCs w:val="24"/>
        </w:rPr>
        <w:t xml:space="preserve"> 52 </w:t>
      </w:r>
      <w:r w:rsidR="00061497" w:rsidRPr="00061497">
        <w:rPr>
          <w:rFonts w:ascii="Times New Roman" w:hAnsi="Times New Roman"/>
          <w:sz w:val="24"/>
          <w:szCs w:val="24"/>
          <w:highlight w:val="yellow"/>
        </w:rPr>
        <w:t>pupils</w:t>
      </w:r>
      <w:r w:rsidRPr="00A76C3A">
        <w:rPr>
          <w:rFonts w:ascii="Times New Roman" w:hAnsi="Times New Roman"/>
          <w:sz w:val="24"/>
          <w:szCs w:val="24"/>
        </w:rPr>
        <w:t xml:space="preserve"> of both genders participated for evaluation of the prevalence of obesity using the measurement of the abdominal perimeter and the Body Mass Index (BMI) categorized as Normal-Weighted, Excess Weight and Obesity. The assessment of motor coordination was performed by the KTK test. SPSS (version 19.0) was used for statistical purposes. Results: </w:t>
      </w:r>
      <w:r w:rsidR="002C5ADA" w:rsidRPr="002C5ADA">
        <w:rPr>
          <w:rFonts w:ascii="Times New Roman" w:hAnsi="Times New Roman"/>
          <w:sz w:val="24"/>
          <w:szCs w:val="24"/>
          <w:highlight w:val="yellow"/>
        </w:rPr>
        <w:t>Girls</w:t>
      </w:r>
      <w:r w:rsidRPr="00A76C3A">
        <w:rPr>
          <w:rFonts w:ascii="Times New Roman" w:hAnsi="Times New Roman"/>
          <w:sz w:val="24"/>
          <w:szCs w:val="24"/>
        </w:rPr>
        <w:t xml:space="preserve"> had lower levels of performance rather than </w:t>
      </w:r>
      <w:r w:rsidR="002C5ADA" w:rsidRPr="002C5ADA">
        <w:rPr>
          <w:rFonts w:ascii="Times New Roman" w:hAnsi="Times New Roman"/>
          <w:sz w:val="24"/>
          <w:szCs w:val="24"/>
          <w:highlight w:val="yellow"/>
        </w:rPr>
        <w:t>boys</w:t>
      </w:r>
      <w:r w:rsidRPr="00A76C3A">
        <w:rPr>
          <w:rFonts w:ascii="Times New Roman" w:hAnsi="Times New Roman"/>
          <w:sz w:val="24"/>
          <w:szCs w:val="24"/>
        </w:rPr>
        <w:t xml:space="preserve">, and the </w:t>
      </w:r>
      <w:r w:rsidR="00061497">
        <w:rPr>
          <w:rFonts w:ascii="Times New Roman" w:hAnsi="Times New Roman"/>
          <w:sz w:val="24"/>
          <w:szCs w:val="24"/>
        </w:rPr>
        <w:t>pupils</w:t>
      </w:r>
      <w:r w:rsidRPr="00A76C3A">
        <w:rPr>
          <w:rFonts w:ascii="Times New Roman" w:hAnsi="Times New Roman"/>
          <w:sz w:val="24"/>
          <w:szCs w:val="24"/>
        </w:rPr>
        <w:t xml:space="preserve"> presented worse levels of motor performance as the age progressed. Regarding the prevalence of obesity, the two-gender obtained high average values ​​for the Normal-weighted category, whereas 25% is overweight. Regarding the level of motor coordination, 57.7% of the </w:t>
      </w:r>
      <w:r w:rsidR="00061497">
        <w:rPr>
          <w:rFonts w:ascii="Times New Roman" w:hAnsi="Times New Roman"/>
          <w:sz w:val="24"/>
          <w:szCs w:val="24"/>
        </w:rPr>
        <w:t>pupils</w:t>
      </w:r>
      <w:r w:rsidRPr="00A76C3A">
        <w:rPr>
          <w:rFonts w:ascii="Times New Roman" w:hAnsi="Times New Roman"/>
          <w:sz w:val="24"/>
          <w:szCs w:val="24"/>
        </w:rPr>
        <w:t xml:space="preserve"> had Normal Coordination and 40.4% had coordinative difficulties. </w:t>
      </w:r>
      <w:r w:rsidR="00061497">
        <w:rPr>
          <w:rFonts w:ascii="Times New Roman" w:hAnsi="Times New Roman"/>
          <w:sz w:val="24"/>
          <w:szCs w:val="24"/>
        </w:rPr>
        <w:t>Pupils</w:t>
      </w:r>
      <w:r w:rsidRPr="00A76C3A">
        <w:rPr>
          <w:rFonts w:ascii="Times New Roman" w:hAnsi="Times New Roman"/>
          <w:sz w:val="24"/>
          <w:szCs w:val="24"/>
        </w:rPr>
        <w:t xml:space="preserve"> with higher values ​​of BMI and abdominal perimeter obtains lower results of motor coordination.</w:t>
      </w:r>
    </w:p>
    <w:p w14:paraId="5536EE2B" w14:textId="77777777" w:rsidR="00FC0E18" w:rsidRPr="00A76C3A" w:rsidRDefault="00FC0E18" w:rsidP="00FC0E18">
      <w:pPr>
        <w:adjustRightInd w:val="0"/>
        <w:snapToGrid w:val="0"/>
        <w:spacing w:line="360" w:lineRule="auto"/>
        <w:jc w:val="both"/>
        <w:rPr>
          <w:b/>
          <w:color w:val="222222"/>
          <w:lang w:val="en-US"/>
        </w:rPr>
      </w:pPr>
    </w:p>
    <w:p w14:paraId="375BC5E2" w14:textId="77777777" w:rsidR="00FC0E18" w:rsidRPr="00A76C3A" w:rsidRDefault="00FC0E18" w:rsidP="00FC0E18">
      <w:pPr>
        <w:pStyle w:val="MDPI18keywords"/>
        <w:spacing w:before="0" w:line="360" w:lineRule="auto"/>
        <w:ind w:left="0"/>
        <w:rPr>
          <w:rFonts w:ascii="Times New Roman" w:hAnsi="Times New Roman"/>
          <w:sz w:val="24"/>
          <w:szCs w:val="24"/>
        </w:rPr>
      </w:pPr>
      <w:r w:rsidRPr="00A76C3A">
        <w:rPr>
          <w:rFonts w:ascii="Times New Roman" w:hAnsi="Times New Roman"/>
          <w:b/>
          <w:sz w:val="24"/>
          <w:szCs w:val="24"/>
        </w:rPr>
        <w:t xml:space="preserve">Keywords: </w:t>
      </w:r>
      <w:r w:rsidRPr="00A76C3A">
        <w:rPr>
          <w:rFonts w:ascii="Times New Roman" w:hAnsi="Times New Roman"/>
          <w:sz w:val="24"/>
          <w:szCs w:val="24"/>
        </w:rPr>
        <w:t>body mass index; children; KTK testing; motor coordination; waist circumference</w:t>
      </w:r>
    </w:p>
    <w:p w14:paraId="56C335E8" w14:textId="77777777" w:rsidR="00FC0E18" w:rsidRDefault="00FC0E18" w:rsidP="00FC0E18">
      <w:pPr>
        <w:spacing w:line="360" w:lineRule="auto"/>
        <w:rPr>
          <w:lang w:val="en-US" w:eastAsia="de-DE" w:bidi="en-US"/>
        </w:rPr>
      </w:pPr>
    </w:p>
    <w:p w14:paraId="19F7F813" w14:textId="772F52EB" w:rsidR="00FC0E18" w:rsidRPr="00FC0E18" w:rsidRDefault="00FC0E18" w:rsidP="00FC0E18">
      <w:pPr>
        <w:spacing w:line="360" w:lineRule="auto"/>
        <w:jc w:val="both"/>
        <w:rPr>
          <w:lang w:val="en-US" w:eastAsia="de-DE" w:bidi="en-US"/>
        </w:rPr>
      </w:pPr>
      <w:r w:rsidRPr="00FC0E18">
        <w:rPr>
          <w:b/>
          <w:bCs/>
          <w:lang w:val="en-US" w:eastAsia="de-DE" w:bidi="en-US"/>
        </w:rPr>
        <w:t>Résumé</w:t>
      </w:r>
      <w:r w:rsidRPr="00FC0E18">
        <w:rPr>
          <w:lang w:val="en-US" w:eastAsia="de-DE" w:bidi="en-US"/>
        </w:rPr>
        <w:t xml:space="preserve">: </w:t>
      </w:r>
      <w:proofErr w:type="gramStart"/>
      <w:r w:rsidRPr="00FC0E18">
        <w:rPr>
          <w:lang w:val="en-US" w:eastAsia="de-DE" w:bidi="en-US"/>
        </w:rPr>
        <w:t>Objectif :</w:t>
      </w:r>
      <w:proofErr w:type="gramEnd"/>
      <w:r w:rsidRPr="00FC0E18">
        <w:rPr>
          <w:lang w:val="en-US" w:eastAsia="de-DE" w:bidi="en-US"/>
        </w:rPr>
        <w:t xml:space="preserve"> </w:t>
      </w:r>
      <w:proofErr w:type="spellStart"/>
      <w:r w:rsidRPr="00FC0E18">
        <w:rPr>
          <w:lang w:val="en-US" w:eastAsia="de-DE" w:bidi="en-US"/>
        </w:rPr>
        <w:t>L'obésité</w:t>
      </w:r>
      <w:proofErr w:type="spellEnd"/>
      <w:r w:rsidRPr="00FC0E18">
        <w:rPr>
          <w:lang w:val="en-US" w:eastAsia="de-DE" w:bidi="en-US"/>
        </w:rPr>
        <w:t xml:space="preserve"> </w:t>
      </w:r>
      <w:proofErr w:type="spellStart"/>
      <w:r w:rsidRPr="00FC0E18">
        <w:rPr>
          <w:lang w:val="en-US" w:eastAsia="de-DE" w:bidi="en-US"/>
        </w:rPr>
        <w:t>est</w:t>
      </w:r>
      <w:proofErr w:type="spellEnd"/>
      <w:r w:rsidRPr="00FC0E18">
        <w:rPr>
          <w:lang w:val="en-US" w:eastAsia="de-DE" w:bidi="en-US"/>
        </w:rPr>
        <w:t xml:space="preserve"> la </w:t>
      </w:r>
      <w:proofErr w:type="spellStart"/>
      <w:r w:rsidRPr="00FC0E18">
        <w:rPr>
          <w:lang w:val="en-US" w:eastAsia="de-DE" w:bidi="en-US"/>
        </w:rPr>
        <w:t>maladie</w:t>
      </w:r>
      <w:proofErr w:type="spellEnd"/>
      <w:r w:rsidRPr="00FC0E18">
        <w:rPr>
          <w:lang w:val="en-US" w:eastAsia="de-DE" w:bidi="en-US"/>
        </w:rPr>
        <w:t xml:space="preserve"> infantile la plus courante dans les pays </w:t>
      </w:r>
      <w:proofErr w:type="spellStart"/>
      <w:r w:rsidRPr="00FC0E18">
        <w:rPr>
          <w:lang w:val="en-US" w:eastAsia="de-DE" w:bidi="en-US"/>
        </w:rPr>
        <w:t>développés</w:t>
      </w:r>
      <w:proofErr w:type="spellEnd"/>
      <w:r w:rsidRPr="00FC0E18">
        <w:rPr>
          <w:lang w:val="en-US" w:eastAsia="de-DE" w:bidi="en-US"/>
        </w:rPr>
        <w:t xml:space="preserve"> et </w:t>
      </w:r>
      <w:proofErr w:type="spellStart"/>
      <w:r w:rsidRPr="00FC0E18">
        <w:rPr>
          <w:lang w:val="en-US" w:eastAsia="de-DE" w:bidi="en-US"/>
        </w:rPr>
        <w:t>sa</w:t>
      </w:r>
      <w:proofErr w:type="spellEnd"/>
      <w:r w:rsidRPr="00FC0E18">
        <w:rPr>
          <w:lang w:val="en-US" w:eastAsia="de-DE" w:bidi="en-US"/>
        </w:rPr>
        <w:t xml:space="preserve"> </w:t>
      </w:r>
      <w:proofErr w:type="spellStart"/>
      <w:r w:rsidRPr="00FC0E18">
        <w:rPr>
          <w:lang w:val="en-US" w:eastAsia="de-DE" w:bidi="en-US"/>
        </w:rPr>
        <w:t>prévalence</w:t>
      </w:r>
      <w:proofErr w:type="spellEnd"/>
      <w:r w:rsidRPr="00FC0E18">
        <w:rPr>
          <w:lang w:val="en-US" w:eastAsia="de-DE" w:bidi="en-US"/>
        </w:rPr>
        <w:t xml:space="preserve"> continue </w:t>
      </w:r>
      <w:proofErr w:type="spellStart"/>
      <w:r w:rsidRPr="00FC0E18">
        <w:rPr>
          <w:lang w:val="en-US" w:eastAsia="de-DE" w:bidi="en-US"/>
        </w:rPr>
        <w:t>d'augmenter</w:t>
      </w:r>
      <w:proofErr w:type="spellEnd"/>
      <w:r w:rsidRPr="00FC0E18">
        <w:rPr>
          <w:lang w:val="en-US" w:eastAsia="de-DE" w:bidi="en-US"/>
        </w:rPr>
        <w:t xml:space="preserve">. </w:t>
      </w:r>
      <w:proofErr w:type="spellStart"/>
      <w:r w:rsidRPr="00FC0E18">
        <w:rPr>
          <w:lang w:val="en-US" w:eastAsia="de-DE" w:bidi="en-US"/>
        </w:rPr>
        <w:t>L'objectif</w:t>
      </w:r>
      <w:proofErr w:type="spellEnd"/>
      <w:r w:rsidRPr="00FC0E18">
        <w:rPr>
          <w:lang w:val="en-US" w:eastAsia="de-DE" w:bidi="en-US"/>
        </w:rPr>
        <w:t xml:space="preserve"> </w:t>
      </w:r>
      <w:proofErr w:type="spellStart"/>
      <w:r w:rsidRPr="00FC0E18">
        <w:rPr>
          <w:lang w:val="en-US" w:eastAsia="de-DE" w:bidi="en-US"/>
        </w:rPr>
        <w:t>était</w:t>
      </w:r>
      <w:proofErr w:type="spellEnd"/>
      <w:r w:rsidRPr="00FC0E18">
        <w:rPr>
          <w:lang w:val="en-US" w:eastAsia="de-DE" w:bidi="en-US"/>
        </w:rPr>
        <w:t xml:space="preserve"> </w:t>
      </w:r>
      <w:proofErr w:type="spellStart"/>
      <w:r w:rsidRPr="00FC0E18">
        <w:rPr>
          <w:lang w:val="en-US" w:eastAsia="de-DE" w:bidi="en-US"/>
        </w:rPr>
        <w:t>d'analyser</w:t>
      </w:r>
      <w:proofErr w:type="spellEnd"/>
      <w:r w:rsidRPr="00FC0E18">
        <w:rPr>
          <w:lang w:val="en-US" w:eastAsia="de-DE" w:bidi="en-US"/>
        </w:rPr>
        <w:t xml:space="preserve"> </w:t>
      </w:r>
      <w:proofErr w:type="spellStart"/>
      <w:r w:rsidRPr="00FC0E18">
        <w:rPr>
          <w:lang w:val="en-US" w:eastAsia="de-DE" w:bidi="en-US"/>
        </w:rPr>
        <w:t>l'influence</w:t>
      </w:r>
      <w:proofErr w:type="spellEnd"/>
      <w:r w:rsidRPr="00FC0E18">
        <w:rPr>
          <w:lang w:val="en-US" w:eastAsia="de-DE" w:bidi="en-US"/>
        </w:rPr>
        <w:t xml:space="preserve"> de </w:t>
      </w:r>
      <w:proofErr w:type="spellStart"/>
      <w:r w:rsidRPr="00FC0E18">
        <w:rPr>
          <w:lang w:val="en-US" w:eastAsia="de-DE" w:bidi="en-US"/>
        </w:rPr>
        <w:t>l'obésité</w:t>
      </w:r>
      <w:proofErr w:type="spellEnd"/>
      <w:r w:rsidRPr="00FC0E18">
        <w:rPr>
          <w:lang w:val="en-US" w:eastAsia="de-DE" w:bidi="en-US"/>
        </w:rPr>
        <w:t xml:space="preserve"> sur la coordination </w:t>
      </w:r>
      <w:proofErr w:type="spellStart"/>
      <w:r w:rsidRPr="00FC0E18">
        <w:rPr>
          <w:lang w:val="en-US" w:eastAsia="de-DE" w:bidi="en-US"/>
        </w:rPr>
        <w:t>motrice</w:t>
      </w:r>
      <w:proofErr w:type="spellEnd"/>
      <w:r w:rsidRPr="00FC0E18">
        <w:rPr>
          <w:lang w:val="en-US" w:eastAsia="de-DE" w:bidi="en-US"/>
        </w:rPr>
        <w:t xml:space="preserve"> des enfants entre 6 et 9 ans. Matériel et </w:t>
      </w:r>
      <w:proofErr w:type="spellStart"/>
      <w:proofErr w:type="gramStart"/>
      <w:r w:rsidRPr="00FC0E18">
        <w:rPr>
          <w:lang w:val="en-US" w:eastAsia="de-DE" w:bidi="en-US"/>
        </w:rPr>
        <w:t>méthodes</w:t>
      </w:r>
      <w:proofErr w:type="spellEnd"/>
      <w:r w:rsidRPr="00FC0E18">
        <w:rPr>
          <w:lang w:val="en-US" w:eastAsia="de-DE" w:bidi="en-US"/>
        </w:rPr>
        <w:t xml:space="preserve"> :</w:t>
      </w:r>
      <w:proofErr w:type="gramEnd"/>
      <w:r w:rsidRPr="00FC0E18">
        <w:rPr>
          <w:lang w:val="en-US" w:eastAsia="de-DE" w:bidi="en-US"/>
        </w:rPr>
        <w:t xml:space="preserve"> </w:t>
      </w:r>
      <w:proofErr w:type="spellStart"/>
      <w:r w:rsidRPr="00FC0E18">
        <w:rPr>
          <w:lang w:val="en-US" w:eastAsia="de-DE" w:bidi="en-US"/>
        </w:rPr>
        <w:t>Un certain</w:t>
      </w:r>
      <w:proofErr w:type="spellEnd"/>
      <w:r w:rsidRPr="00FC0E18">
        <w:rPr>
          <w:lang w:val="en-US" w:eastAsia="de-DE" w:bidi="en-US"/>
        </w:rPr>
        <w:t xml:space="preserve"> </w:t>
      </w:r>
      <w:proofErr w:type="spellStart"/>
      <w:r w:rsidRPr="00FC0E18">
        <w:rPr>
          <w:lang w:val="en-US" w:eastAsia="de-DE" w:bidi="en-US"/>
        </w:rPr>
        <w:t>nombre</w:t>
      </w:r>
      <w:proofErr w:type="spellEnd"/>
      <w:r w:rsidRPr="00FC0E18">
        <w:rPr>
          <w:lang w:val="en-US" w:eastAsia="de-DE" w:bidi="en-US"/>
        </w:rPr>
        <w:t xml:space="preserve"> de 52 </w:t>
      </w:r>
      <w:proofErr w:type="spellStart"/>
      <w:r w:rsidRPr="00FC0E18">
        <w:rPr>
          <w:lang w:val="en-US" w:eastAsia="de-DE" w:bidi="en-US"/>
        </w:rPr>
        <w:t>élèves</w:t>
      </w:r>
      <w:proofErr w:type="spellEnd"/>
      <w:r w:rsidRPr="00FC0E18">
        <w:rPr>
          <w:lang w:val="en-US" w:eastAsia="de-DE" w:bidi="en-US"/>
        </w:rPr>
        <w:t xml:space="preserve"> des deux sexes </w:t>
      </w:r>
      <w:proofErr w:type="spellStart"/>
      <w:r w:rsidRPr="00FC0E18">
        <w:rPr>
          <w:lang w:val="en-US" w:eastAsia="de-DE" w:bidi="en-US"/>
        </w:rPr>
        <w:t>ont</w:t>
      </w:r>
      <w:proofErr w:type="spellEnd"/>
      <w:r w:rsidRPr="00FC0E18">
        <w:rPr>
          <w:lang w:val="en-US" w:eastAsia="de-DE" w:bidi="en-US"/>
        </w:rPr>
        <w:t xml:space="preserve"> </w:t>
      </w:r>
      <w:proofErr w:type="spellStart"/>
      <w:r w:rsidRPr="00FC0E18">
        <w:rPr>
          <w:lang w:val="en-US" w:eastAsia="de-DE" w:bidi="en-US"/>
        </w:rPr>
        <w:t>participé</w:t>
      </w:r>
      <w:proofErr w:type="spellEnd"/>
      <w:r w:rsidRPr="00FC0E18">
        <w:rPr>
          <w:lang w:val="en-US" w:eastAsia="de-DE" w:bidi="en-US"/>
        </w:rPr>
        <w:t xml:space="preserve"> à </w:t>
      </w:r>
      <w:proofErr w:type="spellStart"/>
      <w:r w:rsidRPr="00FC0E18">
        <w:rPr>
          <w:lang w:val="en-US" w:eastAsia="de-DE" w:bidi="en-US"/>
        </w:rPr>
        <w:t>l'évaluation</w:t>
      </w:r>
      <w:proofErr w:type="spellEnd"/>
      <w:r w:rsidRPr="00FC0E18">
        <w:rPr>
          <w:lang w:val="en-US" w:eastAsia="de-DE" w:bidi="en-US"/>
        </w:rPr>
        <w:t xml:space="preserve"> de la </w:t>
      </w:r>
      <w:proofErr w:type="spellStart"/>
      <w:r w:rsidRPr="00FC0E18">
        <w:rPr>
          <w:lang w:val="en-US" w:eastAsia="de-DE" w:bidi="en-US"/>
        </w:rPr>
        <w:t>prévalence</w:t>
      </w:r>
      <w:proofErr w:type="spellEnd"/>
      <w:r w:rsidRPr="00FC0E18">
        <w:rPr>
          <w:lang w:val="en-US" w:eastAsia="de-DE" w:bidi="en-US"/>
        </w:rPr>
        <w:t xml:space="preserve"> de </w:t>
      </w:r>
      <w:proofErr w:type="spellStart"/>
      <w:r w:rsidRPr="00FC0E18">
        <w:rPr>
          <w:lang w:val="en-US" w:eastAsia="de-DE" w:bidi="en-US"/>
        </w:rPr>
        <w:t>l'obésité</w:t>
      </w:r>
      <w:proofErr w:type="spellEnd"/>
      <w:r w:rsidRPr="00FC0E18">
        <w:rPr>
          <w:lang w:val="en-US" w:eastAsia="de-DE" w:bidi="en-US"/>
        </w:rPr>
        <w:t xml:space="preserve"> </w:t>
      </w:r>
      <w:proofErr w:type="spellStart"/>
      <w:r w:rsidRPr="00FC0E18">
        <w:rPr>
          <w:lang w:val="en-US" w:eastAsia="de-DE" w:bidi="en-US"/>
        </w:rPr>
        <w:t>en</w:t>
      </w:r>
      <w:proofErr w:type="spellEnd"/>
      <w:r w:rsidRPr="00FC0E18">
        <w:rPr>
          <w:lang w:val="en-US" w:eastAsia="de-DE" w:bidi="en-US"/>
        </w:rPr>
        <w:t xml:space="preserve"> </w:t>
      </w:r>
      <w:proofErr w:type="spellStart"/>
      <w:r w:rsidRPr="00FC0E18">
        <w:rPr>
          <w:lang w:val="en-US" w:eastAsia="de-DE" w:bidi="en-US"/>
        </w:rPr>
        <w:t>utilisant</w:t>
      </w:r>
      <w:proofErr w:type="spellEnd"/>
      <w:r w:rsidRPr="00FC0E18">
        <w:rPr>
          <w:lang w:val="en-US" w:eastAsia="de-DE" w:bidi="en-US"/>
        </w:rPr>
        <w:t xml:space="preserve"> la </w:t>
      </w:r>
      <w:proofErr w:type="spellStart"/>
      <w:r w:rsidRPr="00FC0E18">
        <w:rPr>
          <w:lang w:val="en-US" w:eastAsia="de-DE" w:bidi="en-US"/>
        </w:rPr>
        <w:t>mesure</w:t>
      </w:r>
      <w:proofErr w:type="spellEnd"/>
      <w:r w:rsidRPr="00FC0E18">
        <w:rPr>
          <w:lang w:val="en-US" w:eastAsia="de-DE" w:bidi="en-US"/>
        </w:rPr>
        <w:t xml:space="preserve"> du </w:t>
      </w:r>
      <w:proofErr w:type="spellStart"/>
      <w:r w:rsidRPr="00FC0E18">
        <w:rPr>
          <w:lang w:val="en-US" w:eastAsia="de-DE" w:bidi="en-US"/>
        </w:rPr>
        <w:t>périmètre</w:t>
      </w:r>
      <w:proofErr w:type="spellEnd"/>
      <w:r w:rsidRPr="00FC0E18">
        <w:rPr>
          <w:lang w:val="en-US" w:eastAsia="de-DE" w:bidi="en-US"/>
        </w:rPr>
        <w:t xml:space="preserve"> abdominal et </w:t>
      </w:r>
      <w:proofErr w:type="spellStart"/>
      <w:r w:rsidRPr="00FC0E18">
        <w:rPr>
          <w:lang w:val="en-US" w:eastAsia="de-DE" w:bidi="en-US"/>
        </w:rPr>
        <w:t>l'indice</w:t>
      </w:r>
      <w:proofErr w:type="spellEnd"/>
      <w:r w:rsidRPr="00FC0E18">
        <w:rPr>
          <w:lang w:val="en-US" w:eastAsia="de-DE" w:bidi="en-US"/>
        </w:rPr>
        <w:t xml:space="preserve"> de masse </w:t>
      </w:r>
      <w:proofErr w:type="spellStart"/>
      <w:r w:rsidRPr="00FC0E18">
        <w:rPr>
          <w:lang w:val="en-US" w:eastAsia="de-DE" w:bidi="en-US"/>
        </w:rPr>
        <w:t>corporelle</w:t>
      </w:r>
      <w:proofErr w:type="spellEnd"/>
      <w:r w:rsidRPr="00FC0E18">
        <w:rPr>
          <w:lang w:val="en-US" w:eastAsia="de-DE" w:bidi="en-US"/>
        </w:rPr>
        <w:t xml:space="preserve"> (IMC) </w:t>
      </w:r>
      <w:proofErr w:type="spellStart"/>
      <w:r w:rsidRPr="00FC0E18">
        <w:rPr>
          <w:lang w:val="en-US" w:eastAsia="de-DE" w:bidi="en-US"/>
        </w:rPr>
        <w:t>catégorisé</w:t>
      </w:r>
      <w:proofErr w:type="spellEnd"/>
      <w:r w:rsidRPr="00FC0E18">
        <w:rPr>
          <w:lang w:val="en-US" w:eastAsia="de-DE" w:bidi="en-US"/>
        </w:rPr>
        <w:t xml:space="preserve"> </w:t>
      </w:r>
      <w:proofErr w:type="spellStart"/>
      <w:r w:rsidRPr="00FC0E18">
        <w:rPr>
          <w:lang w:val="en-US" w:eastAsia="de-DE" w:bidi="en-US"/>
        </w:rPr>
        <w:t>comme</w:t>
      </w:r>
      <w:proofErr w:type="spellEnd"/>
      <w:r w:rsidRPr="00FC0E18">
        <w:rPr>
          <w:lang w:val="en-US" w:eastAsia="de-DE" w:bidi="en-US"/>
        </w:rPr>
        <w:t xml:space="preserve"> normal, </w:t>
      </w:r>
      <w:proofErr w:type="spellStart"/>
      <w:r w:rsidRPr="00FC0E18">
        <w:rPr>
          <w:lang w:val="en-US" w:eastAsia="de-DE" w:bidi="en-US"/>
        </w:rPr>
        <w:t>excès</w:t>
      </w:r>
      <w:proofErr w:type="spellEnd"/>
      <w:r w:rsidRPr="00FC0E18">
        <w:rPr>
          <w:lang w:val="en-US" w:eastAsia="de-DE" w:bidi="en-US"/>
        </w:rPr>
        <w:t xml:space="preserve"> de </w:t>
      </w:r>
      <w:proofErr w:type="spellStart"/>
      <w:r w:rsidRPr="00FC0E18">
        <w:rPr>
          <w:lang w:val="en-US" w:eastAsia="de-DE" w:bidi="en-US"/>
        </w:rPr>
        <w:t>poids</w:t>
      </w:r>
      <w:proofErr w:type="spellEnd"/>
      <w:r w:rsidRPr="00FC0E18">
        <w:rPr>
          <w:lang w:val="en-US" w:eastAsia="de-DE" w:bidi="en-US"/>
        </w:rPr>
        <w:t xml:space="preserve"> et </w:t>
      </w:r>
      <w:proofErr w:type="spellStart"/>
      <w:r w:rsidRPr="00FC0E18">
        <w:rPr>
          <w:lang w:val="en-US" w:eastAsia="de-DE" w:bidi="en-US"/>
        </w:rPr>
        <w:t>obésité</w:t>
      </w:r>
      <w:proofErr w:type="spellEnd"/>
      <w:r w:rsidRPr="00FC0E18">
        <w:rPr>
          <w:lang w:val="en-US" w:eastAsia="de-DE" w:bidi="en-US"/>
        </w:rPr>
        <w:t xml:space="preserve">. </w:t>
      </w:r>
      <w:proofErr w:type="spellStart"/>
      <w:r w:rsidRPr="00FC0E18">
        <w:rPr>
          <w:lang w:val="en-US" w:eastAsia="de-DE" w:bidi="en-US"/>
        </w:rPr>
        <w:t>L'évaluation</w:t>
      </w:r>
      <w:proofErr w:type="spellEnd"/>
      <w:r w:rsidRPr="00FC0E18">
        <w:rPr>
          <w:lang w:val="en-US" w:eastAsia="de-DE" w:bidi="en-US"/>
        </w:rPr>
        <w:t xml:space="preserve"> de la coordination </w:t>
      </w:r>
      <w:proofErr w:type="spellStart"/>
      <w:r w:rsidRPr="00FC0E18">
        <w:rPr>
          <w:lang w:val="en-US" w:eastAsia="de-DE" w:bidi="en-US"/>
        </w:rPr>
        <w:t>motrice</w:t>
      </w:r>
      <w:proofErr w:type="spellEnd"/>
      <w:r w:rsidRPr="00FC0E18">
        <w:rPr>
          <w:lang w:val="en-US" w:eastAsia="de-DE" w:bidi="en-US"/>
        </w:rPr>
        <w:t xml:space="preserve"> a </w:t>
      </w:r>
      <w:proofErr w:type="spellStart"/>
      <w:r w:rsidRPr="00FC0E18">
        <w:rPr>
          <w:lang w:val="en-US" w:eastAsia="de-DE" w:bidi="en-US"/>
        </w:rPr>
        <w:t>été</w:t>
      </w:r>
      <w:proofErr w:type="spellEnd"/>
      <w:r w:rsidRPr="00FC0E18">
        <w:rPr>
          <w:lang w:val="en-US" w:eastAsia="de-DE" w:bidi="en-US"/>
        </w:rPr>
        <w:t xml:space="preserve"> </w:t>
      </w:r>
      <w:proofErr w:type="spellStart"/>
      <w:r w:rsidRPr="00FC0E18">
        <w:rPr>
          <w:lang w:val="en-US" w:eastAsia="de-DE" w:bidi="en-US"/>
        </w:rPr>
        <w:t>réalisée</w:t>
      </w:r>
      <w:proofErr w:type="spellEnd"/>
      <w:r w:rsidRPr="00FC0E18">
        <w:rPr>
          <w:lang w:val="en-US" w:eastAsia="de-DE" w:bidi="en-US"/>
        </w:rPr>
        <w:t xml:space="preserve"> par le test KTK. </w:t>
      </w:r>
      <w:proofErr w:type="spellStart"/>
      <w:r w:rsidRPr="00FC0E18">
        <w:rPr>
          <w:lang w:eastAsia="de-DE" w:bidi="en-US"/>
        </w:rPr>
        <w:t>Le</w:t>
      </w:r>
      <w:proofErr w:type="spellEnd"/>
      <w:r w:rsidRPr="00FC0E18">
        <w:rPr>
          <w:lang w:eastAsia="de-DE" w:bidi="en-US"/>
        </w:rPr>
        <w:t xml:space="preserve"> SPSS (</w:t>
      </w:r>
      <w:proofErr w:type="spellStart"/>
      <w:r w:rsidRPr="00FC0E18">
        <w:rPr>
          <w:lang w:eastAsia="de-DE" w:bidi="en-US"/>
        </w:rPr>
        <w:t>version</w:t>
      </w:r>
      <w:proofErr w:type="spellEnd"/>
      <w:r w:rsidRPr="00FC0E18">
        <w:rPr>
          <w:lang w:eastAsia="de-DE" w:bidi="en-US"/>
        </w:rPr>
        <w:t xml:space="preserve"> 19.0) a </w:t>
      </w:r>
      <w:proofErr w:type="spellStart"/>
      <w:r w:rsidRPr="00FC0E18">
        <w:rPr>
          <w:lang w:eastAsia="de-DE" w:bidi="en-US"/>
        </w:rPr>
        <w:t>été</w:t>
      </w:r>
      <w:proofErr w:type="spellEnd"/>
      <w:r w:rsidRPr="00FC0E18">
        <w:rPr>
          <w:lang w:eastAsia="de-DE" w:bidi="en-US"/>
        </w:rPr>
        <w:t xml:space="preserve"> </w:t>
      </w:r>
      <w:proofErr w:type="spellStart"/>
      <w:r w:rsidRPr="00FC0E18">
        <w:rPr>
          <w:lang w:eastAsia="de-DE" w:bidi="en-US"/>
        </w:rPr>
        <w:t>utilisé</w:t>
      </w:r>
      <w:proofErr w:type="spellEnd"/>
      <w:r w:rsidRPr="00FC0E18">
        <w:rPr>
          <w:lang w:eastAsia="de-DE" w:bidi="en-US"/>
        </w:rPr>
        <w:t xml:space="preserve"> à </w:t>
      </w:r>
      <w:proofErr w:type="spellStart"/>
      <w:r w:rsidRPr="00FC0E18">
        <w:rPr>
          <w:lang w:eastAsia="de-DE" w:bidi="en-US"/>
        </w:rPr>
        <w:t>des</w:t>
      </w:r>
      <w:proofErr w:type="spellEnd"/>
      <w:r w:rsidRPr="00FC0E18">
        <w:rPr>
          <w:lang w:eastAsia="de-DE" w:bidi="en-US"/>
        </w:rPr>
        <w:t xml:space="preserve"> fins </w:t>
      </w:r>
      <w:proofErr w:type="spellStart"/>
      <w:r w:rsidRPr="00FC0E18">
        <w:rPr>
          <w:lang w:eastAsia="de-DE" w:bidi="en-US"/>
        </w:rPr>
        <w:t>statistiques</w:t>
      </w:r>
      <w:proofErr w:type="spellEnd"/>
      <w:r w:rsidRPr="00FC0E18">
        <w:rPr>
          <w:lang w:eastAsia="de-DE" w:bidi="en-US"/>
        </w:rPr>
        <w:t xml:space="preserve">. </w:t>
      </w:r>
      <w:proofErr w:type="spellStart"/>
      <w:r w:rsidRPr="00FC0E18">
        <w:rPr>
          <w:lang w:eastAsia="de-DE" w:bidi="en-US"/>
        </w:rPr>
        <w:t>Résultats</w:t>
      </w:r>
      <w:proofErr w:type="spellEnd"/>
      <w:r w:rsidRPr="00FC0E18">
        <w:rPr>
          <w:lang w:eastAsia="de-DE" w:bidi="en-US"/>
        </w:rPr>
        <w:t xml:space="preserve"> :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femmes</w:t>
      </w:r>
      <w:proofErr w:type="spellEnd"/>
      <w:r w:rsidRPr="00FC0E18">
        <w:rPr>
          <w:lang w:eastAsia="de-DE" w:bidi="en-US"/>
        </w:rPr>
        <w:t xml:space="preserve"> </w:t>
      </w:r>
      <w:proofErr w:type="spellStart"/>
      <w:r w:rsidRPr="00FC0E18">
        <w:rPr>
          <w:lang w:eastAsia="de-DE" w:bidi="en-US"/>
        </w:rPr>
        <w:t>avaient</w:t>
      </w:r>
      <w:proofErr w:type="spellEnd"/>
      <w:r w:rsidRPr="00FC0E18">
        <w:rPr>
          <w:lang w:eastAsia="de-DE" w:bidi="en-US"/>
        </w:rPr>
        <w:t xml:space="preserve"> </w:t>
      </w:r>
      <w:proofErr w:type="spellStart"/>
      <w:r w:rsidRPr="00FC0E18">
        <w:rPr>
          <w:lang w:eastAsia="de-DE" w:bidi="en-US"/>
        </w:rPr>
        <w:t>des</w:t>
      </w:r>
      <w:proofErr w:type="spellEnd"/>
      <w:r w:rsidRPr="00FC0E18">
        <w:rPr>
          <w:lang w:eastAsia="de-DE" w:bidi="en-US"/>
        </w:rPr>
        <w:t xml:space="preserve"> </w:t>
      </w:r>
      <w:proofErr w:type="spellStart"/>
      <w:r w:rsidRPr="00FC0E18">
        <w:rPr>
          <w:lang w:eastAsia="de-DE" w:bidi="en-US"/>
        </w:rPr>
        <w:t>niveaux</w:t>
      </w:r>
      <w:proofErr w:type="spellEnd"/>
      <w:r w:rsidRPr="00FC0E18">
        <w:rPr>
          <w:lang w:eastAsia="de-DE" w:bidi="en-US"/>
        </w:rPr>
        <w:t xml:space="preserve"> de performance </w:t>
      </w:r>
      <w:proofErr w:type="spellStart"/>
      <w:r w:rsidRPr="00FC0E18">
        <w:rPr>
          <w:lang w:eastAsia="de-DE" w:bidi="en-US"/>
        </w:rPr>
        <w:t>plus</w:t>
      </w:r>
      <w:proofErr w:type="spellEnd"/>
      <w:r w:rsidRPr="00FC0E18">
        <w:rPr>
          <w:lang w:eastAsia="de-DE" w:bidi="en-US"/>
        </w:rPr>
        <w:t xml:space="preserve"> </w:t>
      </w:r>
      <w:proofErr w:type="spellStart"/>
      <w:r w:rsidRPr="00FC0E18">
        <w:rPr>
          <w:lang w:eastAsia="de-DE" w:bidi="en-US"/>
        </w:rPr>
        <w:t>faibles</w:t>
      </w:r>
      <w:proofErr w:type="spellEnd"/>
      <w:r w:rsidRPr="00FC0E18">
        <w:rPr>
          <w:lang w:eastAsia="de-DE" w:bidi="en-US"/>
        </w:rPr>
        <w:t xml:space="preserve"> que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hommes</w:t>
      </w:r>
      <w:proofErr w:type="spellEnd"/>
      <w:r w:rsidRPr="00FC0E18">
        <w:rPr>
          <w:lang w:eastAsia="de-DE" w:bidi="en-US"/>
        </w:rPr>
        <w:t xml:space="preserve">, </w:t>
      </w:r>
      <w:proofErr w:type="spellStart"/>
      <w:r w:rsidRPr="00FC0E18">
        <w:rPr>
          <w:lang w:eastAsia="de-DE" w:bidi="en-US"/>
        </w:rPr>
        <w:t>et</w:t>
      </w:r>
      <w:proofErr w:type="spellEnd"/>
      <w:r w:rsidRPr="00FC0E18">
        <w:rPr>
          <w:lang w:eastAsia="de-DE" w:bidi="en-US"/>
        </w:rPr>
        <w:t xml:space="preserve">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élèves</w:t>
      </w:r>
      <w:proofErr w:type="spellEnd"/>
      <w:r w:rsidRPr="00FC0E18">
        <w:rPr>
          <w:lang w:eastAsia="de-DE" w:bidi="en-US"/>
        </w:rPr>
        <w:t xml:space="preserve"> </w:t>
      </w:r>
      <w:proofErr w:type="spellStart"/>
      <w:r w:rsidRPr="00FC0E18">
        <w:rPr>
          <w:lang w:eastAsia="de-DE" w:bidi="en-US"/>
        </w:rPr>
        <w:t>présentaient</w:t>
      </w:r>
      <w:proofErr w:type="spellEnd"/>
      <w:r w:rsidRPr="00FC0E18">
        <w:rPr>
          <w:lang w:eastAsia="de-DE" w:bidi="en-US"/>
        </w:rPr>
        <w:t xml:space="preserve"> </w:t>
      </w:r>
      <w:proofErr w:type="spellStart"/>
      <w:r w:rsidRPr="00FC0E18">
        <w:rPr>
          <w:lang w:eastAsia="de-DE" w:bidi="en-US"/>
        </w:rPr>
        <w:t>des</w:t>
      </w:r>
      <w:proofErr w:type="spellEnd"/>
      <w:r w:rsidRPr="00FC0E18">
        <w:rPr>
          <w:lang w:eastAsia="de-DE" w:bidi="en-US"/>
        </w:rPr>
        <w:t xml:space="preserve"> </w:t>
      </w:r>
      <w:proofErr w:type="spellStart"/>
      <w:r w:rsidRPr="00FC0E18">
        <w:rPr>
          <w:lang w:eastAsia="de-DE" w:bidi="en-US"/>
        </w:rPr>
        <w:t>niveaux</w:t>
      </w:r>
      <w:proofErr w:type="spellEnd"/>
      <w:r w:rsidRPr="00FC0E18">
        <w:rPr>
          <w:lang w:eastAsia="de-DE" w:bidi="en-US"/>
        </w:rPr>
        <w:t xml:space="preserve"> de performance </w:t>
      </w:r>
      <w:proofErr w:type="spellStart"/>
      <w:r w:rsidRPr="00FC0E18">
        <w:rPr>
          <w:lang w:eastAsia="de-DE" w:bidi="en-US"/>
        </w:rPr>
        <w:t>motrice</w:t>
      </w:r>
      <w:proofErr w:type="spellEnd"/>
      <w:r w:rsidRPr="00FC0E18">
        <w:rPr>
          <w:lang w:eastAsia="de-DE" w:bidi="en-US"/>
        </w:rPr>
        <w:t xml:space="preserve"> </w:t>
      </w:r>
      <w:proofErr w:type="spellStart"/>
      <w:r w:rsidRPr="00FC0E18">
        <w:rPr>
          <w:lang w:eastAsia="de-DE" w:bidi="en-US"/>
        </w:rPr>
        <w:t>plus</w:t>
      </w:r>
      <w:proofErr w:type="spellEnd"/>
      <w:r w:rsidRPr="00FC0E18">
        <w:rPr>
          <w:lang w:eastAsia="de-DE" w:bidi="en-US"/>
        </w:rPr>
        <w:t xml:space="preserve"> </w:t>
      </w:r>
      <w:proofErr w:type="spellStart"/>
      <w:r w:rsidRPr="00FC0E18">
        <w:rPr>
          <w:lang w:eastAsia="de-DE" w:bidi="en-US"/>
        </w:rPr>
        <w:t>faibles</w:t>
      </w:r>
      <w:proofErr w:type="spellEnd"/>
      <w:r w:rsidRPr="00FC0E18">
        <w:rPr>
          <w:lang w:eastAsia="de-DE" w:bidi="en-US"/>
        </w:rPr>
        <w:t xml:space="preserve"> au </w:t>
      </w:r>
      <w:proofErr w:type="spellStart"/>
      <w:r w:rsidRPr="00FC0E18">
        <w:rPr>
          <w:lang w:eastAsia="de-DE" w:bidi="en-US"/>
        </w:rPr>
        <w:t>fur</w:t>
      </w:r>
      <w:proofErr w:type="spellEnd"/>
      <w:r w:rsidRPr="00FC0E18">
        <w:rPr>
          <w:lang w:eastAsia="de-DE" w:bidi="en-US"/>
        </w:rPr>
        <w:t xml:space="preserve"> </w:t>
      </w:r>
      <w:proofErr w:type="spellStart"/>
      <w:r w:rsidRPr="00FC0E18">
        <w:rPr>
          <w:lang w:eastAsia="de-DE" w:bidi="en-US"/>
        </w:rPr>
        <w:t>et</w:t>
      </w:r>
      <w:proofErr w:type="spellEnd"/>
      <w:r w:rsidRPr="00FC0E18">
        <w:rPr>
          <w:lang w:eastAsia="de-DE" w:bidi="en-US"/>
        </w:rPr>
        <w:t xml:space="preserve"> à mesure que </w:t>
      </w:r>
      <w:proofErr w:type="spellStart"/>
      <w:r w:rsidRPr="00FC0E18">
        <w:rPr>
          <w:lang w:eastAsia="de-DE" w:bidi="en-US"/>
        </w:rPr>
        <w:t>l'âge</w:t>
      </w:r>
      <w:proofErr w:type="spellEnd"/>
      <w:r w:rsidRPr="00FC0E18">
        <w:rPr>
          <w:lang w:eastAsia="de-DE" w:bidi="en-US"/>
        </w:rPr>
        <w:t xml:space="preserve"> </w:t>
      </w:r>
      <w:proofErr w:type="spellStart"/>
      <w:r w:rsidRPr="00FC0E18">
        <w:rPr>
          <w:lang w:eastAsia="de-DE" w:bidi="en-US"/>
        </w:rPr>
        <w:t>avançait</w:t>
      </w:r>
      <w:proofErr w:type="spellEnd"/>
      <w:r w:rsidRPr="00FC0E18">
        <w:rPr>
          <w:lang w:eastAsia="de-DE" w:bidi="en-US"/>
        </w:rPr>
        <w:t xml:space="preserve">. </w:t>
      </w:r>
      <w:proofErr w:type="spellStart"/>
      <w:r w:rsidRPr="00FC0E18">
        <w:rPr>
          <w:lang w:eastAsia="de-DE" w:bidi="en-US"/>
        </w:rPr>
        <w:t>En</w:t>
      </w:r>
      <w:proofErr w:type="spellEnd"/>
      <w:r w:rsidRPr="00FC0E18">
        <w:rPr>
          <w:lang w:eastAsia="de-DE" w:bidi="en-US"/>
        </w:rPr>
        <w:t xml:space="preserve"> </w:t>
      </w:r>
      <w:proofErr w:type="spellStart"/>
      <w:r w:rsidRPr="00FC0E18">
        <w:rPr>
          <w:lang w:eastAsia="de-DE" w:bidi="en-US"/>
        </w:rPr>
        <w:t>ce</w:t>
      </w:r>
      <w:proofErr w:type="spellEnd"/>
      <w:r w:rsidRPr="00FC0E18">
        <w:rPr>
          <w:lang w:eastAsia="de-DE" w:bidi="en-US"/>
        </w:rPr>
        <w:t xml:space="preserve"> qui concerne la </w:t>
      </w:r>
      <w:proofErr w:type="spellStart"/>
      <w:r w:rsidRPr="00FC0E18">
        <w:rPr>
          <w:lang w:eastAsia="de-DE" w:bidi="en-US"/>
        </w:rPr>
        <w:t>prévalence</w:t>
      </w:r>
      <w:proofErr w:type="spellEnd"/>
      <w:r w:rsidRPr="00FC0E18">
        <w:rPr>
          <w:lang w:eastAsia="de-DE" w:bidi="en-US"/>
        </w:rPr>
        <w:t xml:space="preserve"> de </w:t>
      </w:r>
      <w:proofErr w:type="spellStart"/>
      <w:r w:rsidRPr="00FC0E18">
        <w:rPr>
          <w:lang w:eastAsia="de-DE" w:bidi="en-US"/>
        </w:rPr>
        <w:t>l'obésité</w:t>
      </w:r>
      <w:proofErr w:type="spellEnd"/>
      <w:r w:rsidRPr="00FC0E18">
        <w:rPr>
          <w:lang w:eastAsia="de-DE" w:bidi="en-US"/>
        </w:rPr>
        <w:t xml:space="preserve">, </w:t>
      </w:r>
      <w:proofErr w:type="spellStart"/>
      <w:r w:rsidRPr="00FC0E18">
        <w:rPr>
          <w:lang w:eastAsia="de-DE" w:bidi="en-US"/>
        </w:rPr>
        <w:t>les</w:t>
      </w:r>
      <w:proofErr w:type="spellEnd"/>
      <w:r w:rsidRPr="00FC0E18">
        <w:rPr>
          <w:lang w:eastAsia="de-DE" w:bidi="en-US"/>
        </w:rPr>
        <w:t xml:space="preserve"> </w:t>
      </w:r>
      <w:proofErr w:type="spellStart"/>
      <w:r w:rsidRPr="00FC0E18">
        <w:rPr>
          <w:lang w:eastAsia="de-DE" w:bidi="en-US"/>
        </w:rPr>
        <w:t>deux</w:t>
      </w:r>
      <w:proofErr w:type="spellEnd"/>
      <w:r w:rsidRPr="00FC0E18">
        <w:rPr>
          <w:lang w:eastAsia="de-DE" w:bidi="en-US"/>
        </w:rPr>
        <w:t xml:space="preserve"> </w:t>
      </w:r>
      <w:proofErr w:type="spellStart"/>
      <w:r w:rsidRPr="00FC0E18">
        <w:rPr>
          <w:lang w:eastAsia="de-DE" w:bidi="en-US"/>
        </w:rPr>
        <w:t>sexes</w:t>
      </w:r>
      <w:proofErr w:type="spellEnd"/>
      <w:r w:rsidRPr="00FC0E18">
        <w:rPr>
          <w:lang w:eastAsia="de-DE" w:bidi="en-US"/>
        </w:rPr>
        <w:t xml:space="preserve"> </w:t>
      </w:r>
      <w:proofErr w:type="spellStart"/>
      <w:r w:rsidRPr="00FC0E18">
        <w:rPr>
          <w:lang w:eastAsia="de-DE" w:bidi="en-US"/>
        </w:rPr>
        <w:t>ont</w:t>
      </w:r>
      <w:proofErr w:type="spellEnd"/>
      <w:r w:rsidRPr="00FC0E18">
        <w:rPr>
          <w:lang w:eastAsia="de-DE" w:bidi="en-US"/>
        </w:rPr>
        <w:t xml:space="preserve"> </w:t>
      </w:r>
      <w:proofErr w:type="spellStart"/>
      <w:r w:rsidRPr="00FC0E18">
        <w:rPr>
          <w:lang w:eastAsia="de-DE" w:bidi="en-US"/>
        </w:rPr>
        <w:t>obtenu</w:t>
      </w:r>
      <w:proofErr w:type="spellEnd"/>
      <w:r w:rsidRPr="00FC0E18">
        <w:rPr>
          <w:lang w:eastAsia="de-DE" w:bidi="en-US"/>
        </w:rPr>
        <w:t xml:space="preserve"> </w:t>
      </w:r>
      <w:proofErr w:type="spellStart"/>
      <w:r w:rsidRPr="00FC0E18">
        <w:rPr>
          <w:lang w:eastAsia="de-DE" w:bidi="en-US"/>
        </w:rPr>
        <w:t>des</w:t>
      </w:r>
      <w:proofErr w:type="spellEnd"/>
      <w:r w:rsidRPr="00FC0E18">
        <w:rPr>
          <w:lang w:eastAsia="de-DE" w:bidi="en-US"/>
        </w:rPr>
        <w:t xml:space="preserve"> </w:t>
      </w:r>
      <w:proofErr w:type="spellStart"/>
      <w:r w:rsidRPr="00FC0E18">
        <w:rPr>
          <w:lang w:eastAsia="de-DE" w:bidi="en-US"/>
        </w:rPr>
        <w:t>valeurs</w:t>
      </w:r>
      <w:proofErr w:type="spellEnd"/>
      <w:r w:rsidRPr="00FC0E18">
        <w:rPr>
          <w:lang w:eastAsia="de-DE" w:bidi="en-US"/>
        </w:rPr>
        <w:t xml:space="preserve"> </w:t>
      </w:r>
      <w:proofErr w:type="spellStart"/>
      <w:r w:rsidRPr="00FC0E18">
        <w:rPr>
          <w:lang w:eastAsia="de-DE" w:bidi="en-US"/>
        </w:rPr>
        <w:t>moyennes</w:t>
      </w:r>
      <w:proofErr w:type="spellEnd"/>
      <w:r w:rsidRPr="00FC0E18">
        <w:rPr>
          <w:lang w:eastAsia="de-DE" w:bidi="en-US"/>
        </w:rPr>
        <w:t xml:space="preserve"> </w:t>
      </w:r>
      <w:proofErr w:type="spellStart"/>
      <w:r w:rsidRPr="00FC0E18">
        <w:rPr>
          <w:lang w:eastAsia="de-DE" w:bidi="en-US"/>
        </w:rPr>
        <w:t>élevées</w:t>
      </w:r>
      <w:proofErr w:type="spellEnd"/>
      <w:r w:rsidRPr="00FC0E18">
        <w:rPr>
          <w:lang w:eastAsia="de-DE" w:bidi="en-US"/>
        </w:rPr>
        <w:t xml:space="preserve"> </w:t>
      </w:r>
      <w:proofErr w:type="spellStart"/>
      <w:r w:rsidRPr="00FC0E18">
        <w:rPr>
          <w:lang w:eastAsia="de-DE" w:bidi="en-US"/>
        </w:rPr>
        <w:t>pour</w:t>
      </w:r>
      <w:proofErr w:type="spellEnd"/>
      <w:r w:rsidRPr="00FC0E18">
        <w:rPr>
          <w:lang w:eastAsia="de-DE" w:bidi="en-US"/>
        </w:rPr>
        <w:t xml:space="preserve"> la </w:t>
      </w:r>
      <w:proofErr w:type="spellStart"/>
      <w:r w:rsidRPr="00FC0E18">
        <w:rPr>
          <w:lang w:eastAsia="de-DE" w:bidi="en-US"/>
        </w:rPr>
        <w:t>catégorie</w:t>
      </w:r>
      <w:proofErr w:type="spellEnd"/>
      <w:r w:rsidRPr="00FC0E18">
        <w:rPr>
          <w:lang w:eastAsia="de-DE" w:bidi="en-US"/>
        </w:rPr>
        <w:t xml:space="preserve"> </w:t>
      </w:r>
      <w:proofErr w:type="spellStart"/>
      <w:r w:rsidRPr="00FC0E18">
        <w:rPr>
          <w:lang w:eastAsia="de-DE" w:bidi="en-US"/>
        </w:rPr>
        <w:t>pondérée</w:t>
      </w:r>
      <w:proofErr w:type="spellEnd"/>
      <w:r w:rsidRPr="00FC0E18">
        <w:rPr>
          <w:lang w:eastAsia="de-DE" w:bidi="en-US"/>
        </w:rPr>
        <w:t xml:space="preserve"> </w:t>
      </w:r>
      <w:proofErr w:type="spellStart"/>
      <w:r w:rsidRPr="00FC0E18">
        <w:rPr>
          <w:lang w:eastAsia="de-DE" w:bidi="en-US"/>
        </w:rPr>
        <w:t>nor</w:t>
      </w:r>
      <w:r w:rsidR="002C5ADA">
        <w:rPr>
          <w:lang w:eastAsia="de-DE" w:bidi="en-US"/>
        </w:rPr>
        <w:t>boys</w:t>
      </w:r>
      <w:proofErr w:type="spellEnd"/>
      <w:r w:rsidRPr="00FC0E18">
        <w:rPr>
          <w:lang w:eastAsia="de-DE" w:bidi="en-US"/>
        </w:rPr>
        <w:t xml:space="preserve">, </w:t>
      </w:r>
      <w:proofErr w:type="spellStart"/>
      <w:r w:rsidRPr="00FC0E18">
        <w:rPr>
          <w:lang w:eastAsia="de-DE" w:bidi="en-US"/>
        </w:rPr>
        <w:t>alors</w:t>
      </w:r>
      <w:proofErr w:type="spellEnd"/>
      <w:r w:rsidRPr="00FC0E18">
        <w:rPr>
          <w:lang w:eastAsia="de-DE" w:bidi="en-US"/>
        </w:rPr>
        <w:t xml:space="preserve"> que 25% </w:t>
      </w:r>
      <w:proofErr w:type="spellStart"/>
      <w:r w:rsidRPr="00FC0E18">
        <w:rPr>
          <w:lang w:eastAsia="de-DE" w:bidi="en-US"/>
        </w:rPr>
        <w:t>sont</w:t>
      </w:r>
      <w:proofErr w:type="spellEnd"/>
      <w:r w:rsidRPr="00FC0E18">
        <w:rPr>
          <w:lang w:eastAsia="de-DE" w:bidi="en-US"/>
        </w:rPr>
        <w:t xml:space="preserve"> </w:t>
      </w:r>
      <w:proofErr w:type="spellStart"/>
      <w:r w:rsidRPr="00FC0E18">
        <w:rPr>
          <w:lang w:eastAsia="de-DE" w:bidi="en-US"/>
        </w:rPr>
        <w:t>en</w:t>
      </w:r>
      <w:proofErr w:type="spellEnd"/>
      <w:r w:rsidRPr="00FC0E18">
        <w:rPr>
          <w:lang w:eastAsia="de-DE" w:bidi="en-US"/>
        </w:rPr>
        <w:t xml:space="preserve"> </w:t>
      </w:r>
      <w:proofErr w:type="spellStart"/>
      <w:r w:rsidRPr="00FC0E18">
        <w:rPr>
          <w:lang w:eastAsia="de-DE" w:bidi="en-US"/>
        </w:rPr>
        <w:t>surpoids</w:t>
      </w:r>
      <w:proofErr w:type="spellEnd"/>
      <w:r w:rsidRPr="00FC0E18">
        <w:rPr>
          <w:lang w:eastAsia="de-DE" w:bidi="en-US"/>
        </w:rPr>
        <w:t xml:space="preserve">. </w:t>
      </w:r>
      <w:proofErr w:type="spellStart"/>
      <w:r w:rsidRPr="00FC0E18">
        <w:rPr>
          <w:lang w:val="en-US" w:eastAsia="de-DE" w:bidi="en-US"/>
        </w:rPr>
        <w:t>En</w:t>
      </w:r>
      <w:proofErr w:type="spellEnd"/>
      <w:r w:rsidRPr="00FC0E18">
        <w:rPr>
          <w:lang w:val="en-US" w:eastAsia="de-DE" w:bidi="en-US"/>
        </w:rPr>
        <w:t xml:space="preserve"> </w:t>
      </w:r>
      <w:proofErr w:type="spellStart"/>
      <w:r w:rsidRPr="00FC0E18">
        <w:rPr>
          <w:lang w:val="en-US" w:eastAsia="de-DE" w:bidi="en-US"/>
        </w:rPr>
        <w:t>ce</w:t>
      </w:r>
      <w:proofErr w:type="spellEnd"/>
      <w:r w:rsidRPr="00FC0E18">
        <w:rPr>
          <w:lang w:val="en-US" w:eastAsia="de-DE" w:bidi="en-US"/>
        </w:rPr>
        <w:t xml:space="preserve"> qui </w:t>
      </w:r>
      <w:proofErr w:type="spellStart"/>
      <w:r w:rsidRPr="00FC0E18">
        <w:rPr>
          <w:lang w:val="en-US" w:eastAsia="de-DE" w:bidi="en-US"/>
        </w:rPr>
        <w:t>concerne</w:t>
      </w:r>
      <w:proofErr w:type="spellEnd"/>
      <w:r w:rsidRPr="00FC0E18">
        <w:rPr>
          <w:lang w:val="en-US" w:eastAsia="de-DE" w:bidi="en-US"/>
        </w:rPr>
        <w:t xml:space="preserve"> le </w:t>
      </w:r>
      <w:proofErr w:type="spellStart"/>
      <w:r w:rsidRPr="00FC0E18">
        <w:rPr>
          <w:lang w:val="en-US" w:eastAsia="de-DE" w:bidi="en-US"/>
        </w:rPr>
        <w:t>niveau</w:t>
      </w:r>
      <w:proofErr w:type="spellEnd"/>
      <w:r w:rsidRPr="00FC0E18">
        <w:rPr>
          <w:lang w:val="en-US" w:eastAsia="de-DE" w:bidi="en-US"/>
        </w:rPr>
        <w:t xml:space="preserve"> de coordination </w:t>
      </w:r>
      <w:proofErr w:type="spellStart"/>
      <w:r w:rsidRPr="00FC0E18">
        <w:rPr>
          <w:lang w:val="en-US" w:eastAsia="de-DE" w:bidi="en-US"/>
        </w:rPr>
        <w:t>motrice</w:t>
      </w:r>
      <w:proofErr w:type="spellEnd"/>
      <w:r w:rsidRPr="00FC0E18">
        <w:rPr>
          <w:lang w:val="en-US" w:eastAsia="de-DE" w:bidi="en-US"/>
        </w:rPr>
        <w:t xml:space="preserve">, 57,7 % des </w:t>
      </w:r>
      <w:proofErr w:type="spellStart"/>
      <w:r w:rsidRPr="00FC0E18">
        <w:rPr>
          <w:lang w:val="en-US" w:eastAsia="de-DE" w:bidi="en-US"/>
        </w:rPr>
        <w:t>élèves</w:t>
      </w:r>
      <w:proofErr w:type="spellEnd"/>
      <w:r w:rsidRPr="00FC0E18">
        <w:rPr>
          <w:lang w:val="en-US" w:eastAsia="de-DE" w:bidi="en-US"/>
        </w:rPr>
        <w:t xml:space="preserve"> </w:t>
      </w:r>
      <w:proofErr w:type="spellStart"/>
      <w:r w:rsidRPr="00FC0E18">
        <w:rPr>
          <w:lang w:val="en-US" w:eastAsia="de-DE" w:bidi="en-US"/>
        </w:rPr>
        <w:t>avaient</w:t>
      </w:r>
      <w:proofErr w:type="spellEnd"/>
      <w:r w:rsidRPr="00FC0E18">
        <w:rPr>
          <w:lang w:val="en-US" w:eastAsia="de-DE" w:bidi="en-US"/>
        </w:rPr>
        <w:t xml:space="preserve"> </w:t>
      </w:r>
      <w:proofErr w:type="spellStart"/>
      <w:r w:rsidRPr="00FC0E18">
        <w:rPr>
          <w:lang w:val="en-US" w:eastAsia="de-DE" w:bidi="en-US"/>
        </w:rPr>
        <w:t>une</w:t>
      </w:r>
      <w:proofErr w:type="spellEnd"/>
      <w:r w:rsidRPr="00FC0E18">
        <w:rPr>
          <w:lang w:val="en-US" w:eastAsia="de-DE" w:bidi="en-US"/>
        </w:rPr>
        <w:t xml:space="preserve"> coordination </w:t>
      </w:r>
      <w:proofErr w:type="spellStart"/>
      <w:r w:rsidRPr="00FC0E18">
        <w:rPr>
          <w:lang w:val="en-US" w:eastAsia="de-DE" w:bidi="en-US"/>
        </w:rPr>
        <w:t>nor</w:t>
      </w:r>
      <w:r w:rsidR="002C5ADA">
        <w:rPr>
          <w:lang w:val="en-US" w:eastAsia="de-DE" w:bidi="en-US"/>
        </w:rPr>
        <w:t>boys</w:t>
      </w:r>
      <w:proofErr w:type="spellEnd"/>
      <w:r w:rsidRPr="00FC0E18">
        <w:rPr>
          <w:lang w:val="en-US" w:eastAsia="de-DE" w:bidi="en-US"/>
        </w:rPr>
        <w:t xml:space="preserve"> et 40,4 % </w:t>
      </w:r>
      <w:proofErr w:type="spellStart"/>
      <w:r w:rsidRPr="00FC0E18">
        <w:rPr>
          <w:lang w:val="en-US" w:eastAsia="de-DE" w:bidi="en-US"/>
        </w:rPr>
        <w:lastRenderedPageBreak/>
        <w:t>avaient</w:t>
      </w:r>
      <w:proofErr w:type="spellEnd"/>
      <w:r w:rsidRPr="00FC0E18">
        <w:rPr>
          <w:lang w:val="en-US" w:eastAsia="de-DE" w:bidi="en-US"/>
        </w:rPr>
        <w:t xml:space="preserve"> des </w:t>
      </w:r>
      <w:proofErr w:type="spellStart"/>
      <w:r w:rsidRPr="00FC0E18">
        <w:rPr>
          <w:lang w:val="en-US" w:eastAsia="de-DE" w:bidi="en-US"/>
        </w:rPr>
        <w:t>difficultés</w:t>
      </w:r>
      <w:proofErr w:type="spellEnd"/>
      <w:r w:rsidRPr="00FC0E18">
        <w:rPr>
          <w:lang w:val="en-US" w:eastAsia="de-DE" w:bidi="en-US"/>
        </w:rPr>
        <w:t xml:space="preserve"> de coordination. Les </w:t>
      </w:r>
      <w:proofErr w:type="spellStart"/>
      <w:r w:rsidRPr="00FC0E18">
        <w:rPr>
          <w:lang w:val="en-US" w:eastAsia="de-DE" w:bidi="en-US"/>
        </w:rPr>
        <w:t>élèves</w:t>
      </w:r>
      <w:proofErr w:type="spellEnd"/>
      <w:r w:rsidRPr="00FC0E18">
        <w:rPr>
          <w:lang w:val="en-US" w:eastAsia="de-DE" w:bidi="en-US"/>
        </w:rPr>
        <w:t xml:space="preserve"> </w:t>
      </w:r>
      <w:proofErr w:type="spellStart"/>
      <w:r w:rsidRPr="00FC0E18">
        <w:rPr>
          <w:lang w:val="en-US" w:eastAsia="de-DE" w:bidi="en-US"/>
        </w:rPr>
        <w:t>ayant</w:t>
      </w:r>
      <w:proofErr w:type="spellEnd"/>
      <w:r w:rsidRPr="00FC0E18">
        <w:rPr>
          <w:lang w:val="en-US" w:eastAsia="de-DE" w:bidi="en-US"/>
        </w:rPr>
        <w:t xml:space="preserve"> des </w:t>
      </w:r>
      <w:proofErr w:type="spellStart"/>
      <w:r w:rsidRPr="00FC0E18">
        <w:rPr>
          <w:lang w:val="en-US" w:eastAsia="de-DE" w:bidi="en-US"/>
        </w:rPr>
        <w:t>valeurs</w:t>
      </w:r>
      <w:proofErr w:type="spellEnd"/>
      <w:r w:rsidRPr="00FC0E18">
        <w:rPr>
          <w:lang w:val="en-US" w:eastAsia="de-DE" w:bidi="en-US"/>
        </w:rPr>
        <w:t xml:space="preserve"> plus </w:t>
      </w:r>
      <w:proofErr w:type="spellStart"/>
      <w:r w:rsidRPr="00FC0E18">
        <w:rPr>
          <w:lang w:val="en-US" w:eastAsia="de-DE" w:bidi="en-US"/>
        </w:rPr>
        <w:t>élevées</w:t>
      </w:r>
      <w:proofErr w:type="spellEnd"/>
      <w:r w:rsidRPr="00FC0E18">
        <w:rPr>
          <w:lang w:val="en-US" w:eastAsia="de-DE" w:bidi="en-US"/>
        </w:rPr>
        <w:t xml:space="preserve"> </w:t>
      </w:r>
      <w:proofErr w:type="spellStart"/>
      <w:r w:rsidRPr="00FC0E18">
        <w:rPr>
          <w:lang w:val="en-US" w:eastAsia="de-DE" w:bidi="en-US"/>
        </w:rPr>
        <w:t>d'IMC</w:t>
      </w:r>
      <w:proofErr w:type="spellEnd"/>
      <w:r w:rsidRPr="00FC0E18">
        <w:rPr>
          <w:lang w:val="en-US" w:eastAsia="de-DE" w:bidi="en-US"/>
        </w:rPr>
        <w:t xml:space="preserve"> et de </w:t>
      </w:r>
      <w:proofErr w:type="spellStart"/>
      <w:r w:rsidRPr="00FC0E18">
        <w:rPr>
          <w:lang w:val="en-US" w:eastAsia="de-DE" w:bidi="en-US"/>
        </w:rPr>
        <w:t>périmètre</w:t>
      </w:r>
      <w:proofErr w:type="spellEnd"/>
      <w:r w:rsidRPr="00FC0E18">
        <w:rPr>
          <w:lang w:val="en-US" w:eastAsia="de-DE" w:bidi="en-US"/>
        </w:rPr>
        <w:t xml:space="preserve"> abdominal </w:t>
      </w:r>
      <w:proofErr w:type="spellStart"/>
      <w:r w:rsidRPr="00FC0E18">
        <w:rPr>
          <w:lang w:val="en-US" w:eastAsia="de-DE" w:bidi="en-US"/>
        </w:rPr>
        <w:t>obtiennent</w:t>
      </w:r>
      <w:proofErr w:type="spellEnd"/>
      <w:r w:rsidRPr="00FC0E18">
        <w:rPr>
          <w:lang w:val="en-US" w:eastAsia="de-DE" w:bidi="en-US"/>
        </w:rPr>
        <w:t xml:space="preserve"> des </w:t>
      </w:r>
      <w:proofErr w:type="spellStart"/>
      <w:r w:rsidRPr="00FC0E18">
        <w:rPr>
          <w:lang w:val="en-US" w:eastAsia="de-DE" w:bidi="en-US"/>
        </w:rPr>
        <w:t>résultats</w:t>
      </w:r>
      <w:proofErr w:type="spellEnd"/>
      <w:r w:rsidRPr="00FC0E18">
        <w:rPr>
          <w:lang w:val="en-US" w:eastAsia="de-DE" w:bidi="en-US"/>
        </w:rPr>
        <w:t xml:space="preserve"> </w:t>
      </w:r>
      <w:proofErr w:type="spellStart"/>
      <w:r w:rsidRPr="00FC0E18">
        <w:rPr>
          <w:lang w:val="en-US" w:eastAsia="de-DE" w:bidi="en-US"/>
        </w:rPr>
        <w:t>inférieurs</w:t>
      </w:r>
      <w:proofErr w:type="spellEnd"/>
      <w:r w:rsidRPr="00FC0E18">
        <w:rPr>
          <w:lang w:val="en-US" w:eastAsia="de-DE" w:bidi="en-US"/>
        </w:rPr>
        <w:t xml:space="preserve"> </w:t>
      </w:r>
      <w:proofErr w:type="spellStart"/>
      <w:r w:rsidRPr="00FC0E18">
        <w:rPr>
          <w:lang w:val="en-US" w:eastAsia="de-DE" w:bidi="en-US"/>
        </w:rPr>
        <w:t>en</w:t>
      </w:r>
      <w:proofErr w:type="spellEnd"/>
      <w:r w:rsidRPr="00FC0E18">
        <w:rPr>
          <w:lang w:val="en-US" w:eastAsia="de-DE" w:bidi="en-US"/>
        </w:rPr>
        <w:t xml:space="preserve"> matière de coordination </w:t>
      </w:r>
      <w:proofErr w:type="spellStart"/>
      <w:r w:rsidRPr="00FC0E18">
        <w:rPr>
          <w:lang w:val="en-US" w:eastAsia="de-DE" w:bidi="en-US"/>
        </w:rPr>
        <w:t>motrice</w:t>
      </w:r>
      <w:proofErr w:type="spellEnd"/>
      <w:r w:rsidRPr="00FC0E18">
        <w:rPr>
          <w:lang w:val="en-US" w:eastAsia="de-DE" w:bidi="en-US"/>
        </w:rPr>
        <w:t>.</w:t>
      </w:r>
    </w:p>
    <w:p w14:paraId="58F4AEDE" w14:textId="77777777" w:rsidR="00FC0E18" w:rsidRPr="00FC0E18" w:rsidRDefault="00FC0E18" w:rsidP="00FC0E18">
      <w:pPr>
        <w:spacing w:line="360" w:lineRule="auto"/>
        <w:rPr>
          <w:lang w:val="en-US" w:eastAsia="de-DE" w:bidi="en-US"/>
        </w:rPr>
      </w:pPr>
    </w:p>
    <w:p w14:paraId="3DE55CCE" w14:textId="77777777" w:rsidR="00FC0E18" w:rsidRPr="00FC0E18" w:rsidRDefault="00FC0E18" w:rsidP="00FC0E18">
      <w:pPr>
        <w:spacing w:line="360" w:lineRule="auto"/>
        <w:rPr>
          <w:lang w:val="en-US" w:eastAsia="de-DE" w:bidi="en-US"/>
        </w:rPr>
      </w:pPr>
      <w:r w:rsidRPr="00FC0E18">
        <w:rPr>
          <w:b/>
          <w:bCs/>
          <w:lang w:val="en-US" w:eastAsia="de-DE" w:bidi="en-US"/>
        </w:rPr>
        <w:t xml:space="preserve">Mots </w:t>
      </w:r>
      <w:proofErr w:type="spellStart"/>
      <w:r w:rsidRPr="00FC0E18">
        <w:rPr>
          <w:b/>
          <w:bCs/>
          <w:lang w:val="en-US" w:eastAsia="de-DE" w:bidi="en-US"/>
        </w:rPr>
        <w:t>clés</w:t>
      </w:r>
      <w:proofErr w:type="spellEnd"/>
      <w:r w:rsidRPr="00FC0E18">
        <w:rPr>
          <w:lang w:val="en-US" w:eastAsia="de-DE" w:bidi="en-US"/>
        </w:rPr>
        <w:t xml:space="preserve">: </w:t>
      </w:r>
      <w:proofErr w:type="spellStart"/>
      <w:r w:rsidRPr="00FC0E18">
        <w:rPr>
          <w:lang w:val="en-US" w:eastAsia="de-DE" w:bidi="en-US"/>
        </w:rPr>
        <w:t>indice</w:t>
      </w:r>
      <w:proofErr w:type="spellEnd"/>
      <w:r w:rsidRPr="00FC0E18">
        <w:rPr>
          <w:lang w:val="en-US" w:eastAsia="de-DE" w:bidi="en-US"/>
        </w:rPr>
        <w:t xml:space="preserve"> de masse </w:t>
      </w:r>
      <w:proofErr w:type="spellStart"/>
      <w:proofErr w:type="gramStart"/>
      <w:r w:rsidRPr="00FC0E18">
        <w:rPr>
          <w:lang w:val="en-US" w:eastAsia="de-DE" w:bidi="en-US"/>
        </w:rPr>
        <w:t>corporelle</w:t>
      </w:r>
      <w:proofErr w:type="spellEnd"/>
      <w:r w:rsidRPr="00FC0E18">
        <w:rPr>
          <w:lang w:val="en-US" w:eastAsia="de-DE" w:bidi="en-US"/>
        </w:rPr>
        <w:t xml:space="preserve"> ;</w:t>
      </w:r>
      <w:proofErr w:type="gramEnd"/>
      <w:r w:rsidRPr="00FC0E18">
        <w:rPr>
          <w:lang w:val="en-US" w:eastAsia="de-DE" w:bidi="en-US"/>
        </w:rPr>
        <w:t xml:space="preserve"> enfants ; test KTK ; coordination </w:t>
      </w:r>
      <w:proofErr w:type="spellStart"/>
      <w:r w:rsidRPr="00FC0E18">
        <w:rPr>
          <w:lang w:val="en-US" w:eastAsia="de-DE" w:bidi="en-US"/>
        </w:rPr>
        <w:t>motrice</w:t>
      </w:r>
      <w:proofErr w:type="spellEnd"/>
      <w:r w:rsidRPr="00FC0E18">
        <w:rPr>
          <w:lang w:val="en-US" w:eastAsia="de-DE" w:bidi="en-US"/>
        </w:rPr>
        <w:t xml:space="preserve"> ; tour de taille</w:t>
      </w:r>
    </w:p>
    <w:p w14:paraId="52B36C5C" w14:textId="77777777" w:rsidR="00A76C3A" w:rsidRPr="00A76C3A" w:rsidRDefault="00A76C3A" w:rsidP="00A76C3A">
      <w:pPr>
        <w:spacing w:line="360" w:lineRule="auto"/>
        <w:rPr>
          <w:lang w:val="en-US" w:eastAsia="de-DE" w:bidi="en-US"/>
        </w:rPr>
      </w:pPr>
    </w:p>
    <w:p w14:paraId="7570BE5C" w14:textId="688C393A" w:rsidR="001B6035" w:rsidRPr="00A76C3A" w:rsidRDefault="006145F8" w:rsidP="00A76C3A">
      <w:pPr>
        <w:pStyle w:val="MDPI21heading1"/>
        <w:spacing w:before="0" w:after="0" w:line="360" w:lineRule="auto"/>
        <w:rPr>
          <w:rFonts w:ascii="Times New Roman" w:hAnsi="Times New Roman"/>
          <w:color w:val="0070C0"/>
          <w:sz w:val="24"/>
          <w:szCs w:val="24"/>
        </w:rPr>
      </w:pPr>
      <w:r w:rsidRPr="00A76C3A">
        <w:rPr>
          <w:rFonts w:ascii="Times New Roman" w:hAnsi="Times New Roman"/>
          <w:sz w:val="24"/>
          <w:szCs w:val="24"/>
        </w:rPr>
        <w:t xml:space="preserve">1. </w:t>
      </w:r>
      <w:r w:rsidR="0012448E" w:rsidRPr="00A76C3A">
        <w:rPr>
          <w:rFonts w:ascii="Times New Roman" w:hAnsi="Times New Roman"/>
          <w:sz w:val="24"/>
          <w:szCs w:val="24"/>
        </w:rPr>
        <w:t>Introduction</w:t>
      </w:r>
    </w:p>
    <w:p w14:paraId="3AA4DA3F" w14:textId="1FDFBAA1" w:rsidR="00A5380C" w:rsidRPr="00A76C3A"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In the last thirty years, it has been verified that a </w:t>
      </w:r>
      <w:r w:rsidR="00E62238" w:rsidRPr="00A76C3A">
        <w:rPr>
          <w:rFonts w:ascii="Times New Roman" w:hAnsi="Times New Roman"/>
          <w:sz w:val="24"/>
          <w:szCs w:val="24"/>
        </w:rPr>
        <w:t xml:space="preserve">higher </w:t>
      </w:r>
      <w:r w:rsidRPr="00A76C3A">
        <w:rPr>
          <w:rFonts w:ascii="Times New Roman" w:hAnsi="Times New Roman"/>
          <w:sz w:val="24"/>
          <w:szCs w:val="24"/>
        </w:rPr>
        <w:t xml:space="preserve">number of investigations have been </w:t>
      </w:r>
      <w:r w:rsidR="00E62238" w:rsidRPr="00A76C3A">
        <w:rPr>
          <w:rFonts w:ascii="Times New Roman" w:hAnsi="Times New Roman"/>
          <w:sz w:val="24"/>
          <w:szCs w:val="24"/>
        </w:rPr>
        <w:t xml:space="preserve">developed </w:t>
      </w:r>
      <w:r w:rsidRPr="00A76C3A">
        <w:rPr>
          <w:rFonts w:ascii="Times New Roman" w:hAnsi="Times New Roman"/>
          <w:sz w:val="24"/>
          <w:szCs w:val="24"/>
        </w:rPr>
        <w:t xml:space="preserve">related to obesity: </w:t>
      </w:r>
      <w:r w:rsidR="00E62238" w:rsidRPr="00A76C3A">
        <w:rPr>
          <w:rFonts w:ascii="Times New Roman" w:hAnsi="Times New Roman"/>
          <w:sz w:val="24"/>
          <w:szCs w:val="24"/>
        </w:rPr>
        <w:t>whether</w:t>
      </w:r>
      <w:r w:rsidRPr="00A76C3A">
        <w:rPr>
          <w:rFonts w:ascii="Times New Roman" w:hAnsi="Times New Roman"/>
          <w:sz w:val="24"/>
          <w:szCs w:val="24"/>
        </w:rPr>
        <w:t xml:space="preserve"> it is a disease, what are its possible causes, why its growth, how to prevent it, </w:t>
      </w:r>
      <w:r w:rsidR="00E62238" w:rsidRPr="00A76C3A">
        <w:rPr>
          <w:rFonts w:ascii="Times New Roman" w:hAnsi="Times New Roman"/>
          <w:sz w:val="24"/>
          <w:szCs w:val="24"/>
        </w:rPr>
        <w:t xml:space="preserve">what is the </w:t>
      </w:r>
      <w:r w:rsidRPr="00A76C3A">
        <w:rPr>
          <w:rFonts w:ascii="Times New Roman" w:hAnsi="Times New Roman"/>
          <w:sz w:val="24"/>
          <w:szCs w:val="24"/>
        </w:rPr>
        <w:t xml:space="preserve">best </w:t>
      </w:r>
      <w:r w:rsidR="00E62238" w:rsidRPr="00A76C3A">
        <w:rPr>
          <w:rFonts w:ascii="Times New Roman" w:hAnsi="Times New Roman"/>
          <w:sz w:val="24"/>
          <w:szCs w:val="24"/>
        </w:rPr>
        <w:t xml:space="preserve">way </w:t>
      </w:r>
      <w:r w:rsidRPr="00A76C3A">
        <w:rPr>
          <w:rFonts w:ascii="Times New Roman" w:hAnsi="Times New Roman"/>
          <w:sz w:val="24"/>
          <w:szCs w:val="24"/>
        </w:rPr>
        <w:t>to measure and classify it, and what consequences it may have. This is all because obesity is the most common childhood illness in developed countries and its prevalence continues to increase.</w:t>
      </w:r>
      <w:r w:rsidR="002D20ED" w:rsidRPr="00A76C3A">
        <w:rPr>
          <w:rFonts w:ascii="Times New Roman" w:hAnsi="Times New Roman"/>
          <w:sz w:val="24"/>
          <w:szCs w:val="24"/>
        </w:rPr>
        <w:t xml:space="preserve"> </w:t>
      </w:r>
      <w:r w:rsidRPr="00A76C3A">
        <w:rPr>
          <w:rFonts w:ascii="Times New Roman" w:hAnsi="Times New Roman"/>
          <w:sz w:val="24"/>
          <w:szCs w:val="24"/>
        </w:rPr>
        <w:t xml:space="preserve">We are undoubtedly facing a public health case, because </w:t>
      </w:r>
      <w:r w:rsidR="002C5ADA" w:rsidRPr="002C5ADA">
        <w:rPr>
          <w:rFonts w:ascii="Times New Roman" w:hAnsi="Times New Roman"/>
          <w:sz w:val="24"/>
          <w:szCs w:val="24"/>
          <w:highlight w:val="yellow"/>
        </w:rPr>
        <w:t>of</w:t>
      </w:r>
      <w:r w:rsidRPr="00A76C3A">
        <w:rPr>
          <w:rFonts w:ascii="Times New Roman" w:hAnsi="Times New Roman"/>
          <w:sz w:val="24"/>
          <w:szCs w:val="24"/>
        </w:rPr>
        <w:t xml:space="preserve"> obesity</w:t>
      </w:r>
      <w:r w:rsidR="00E62238" w:rsidRPr="00A76C3A">
        <w:rPr>
          <w:rFonts w:ascii="Times New Roman" w:hAnsi="Times New Roman"/>
          <w:sz w:val="24"/>
          <w:szCs w:val="24"/>
        </w:rPr>
        <w:t xml:space="preserve"> </w:t>
      </w:r>
      <w:r w:rsidRPr="00A76C3A">
        <w:rPr>
          <w:rFonts w:ascii="Times New Roman" w:hAnsi="Times New Roman"/>
          <w:sz w:val="24"/>
          <w:szCs w:val="24"/>
        </w:rPr>
        <w:t>untreated can become a pathology that accompanies the individual throughout life and whose severity may evolve.</w:t>
      </w:r>
      <w:r w:rsidR="002D20ED" w:rsidRPr="00A76C3A">
        <w:rPr>
          <w:rFonts w:ascii="Times New Roman" w:hAnsi="Times New Roman"/>
          <w:sz w:val="24"/>
          <w:szCs w:val="24"/>
        </w:rPr>
        <w:t xml:space="preserve"> </w:t>
      </w:r>
      <w:r w:rsidRPr="00A76C3A">
        <w:rPr>
          <w:rFonts w:ascii="Times New Roman" w:hAnsi="Times New Roman"/>
          <w:sz w:val="24"/>
          <w:szCs w:val="24"/>
        </w:rPr>
        <w:t xml:space="preserve">Childhood obesity is a complex pathology that results from an imbalance between intake and energy </w:t>
      </w:r>
      <w:proofErr w:type="gramStart"/>
      <w:r w:rsidRPr="00A76C3A">
        <w:rPr>
          <w:rFonts w:ascii="Times New Roman" w:hAnsi="Times New Roman"/>
          <w:sz w:val="24"/>
          <w:szCs w:val="24"/>
        </w:rPr>
        <w:t>expenditure</w:t>
      </w:r>
      <w:proofErr w:type="gramEnd"/>
      <w:r w:rsidRPr="00A76C3A">
        <w:rPr>
          <w:rFonts w:ascii="Times New Roman" w:hAnsi="Times New Roman"/>
          <w:sz w:val="24"/>
          <w:szCs w:val="24"/>
        </w:rPr>
        <w:t xml:space="preserve"> and which results in an increase in weight accompanied by an increase in the amount of adipose tissue</w:t>
      </w:r>
      <w:r w:rsidR="00E62238" w:rsidRPr="00A76C3A">
        <w:rPr>
          <w:rFonts w:ascii="Times New Roman" w:hAnsi="Times New Roman"/>
          <w:sz w:val="24"/>
          <w:szCs w:val="24"/>
        </w:rPr>
        <w:t xml:space="preserve"> </w:t>
      </w:r>
      <w:r w:rsidR="009E677B" w:rsidRPr="00A76C3A">
        <w:rPr>
          <w:rFonts w:ascii="Times New Roman" w:hAnsi="Times New Roman"/>
          <w:sz w:val="24"/>
          <w:szCs w:val="24"/>
        </w:rPr>
        <w:t>[1]</w:t>
      </w:r>
      <w:r w:rsidR="00E62238" w:rsidRPr="00A76C3A">
        <w:rPr>
          <w:rFonts w:ascii="Times New Roman" w:hAnsi="Times New Roman"/>
          <w:sz w:val="24"/>
          <w:szCs w:val="24"/>
        </w:rPr>
        <w:t>.</w:t>
      </w:r>
      <w:r w:rsidR="009F72FF" w:rsidRPr="00A76C3A">
        <w:rPr>
          <w:rFonts w:ascii="Times New Roman" w:hAnsi="Times New Roman"/>
          <w:sz w:val="24"/>
          <w:szCs w:val="24"/>
        </w:rPr>
        <w:t xml:space="preserve"> </w:t>
      </w:r>
      <w:r w:rsidR="001B0B5A" w:rsidRPr="00A76C3A">
        <w:rPr>
          <w:rFonts w:ascii="Times New Roman" w:hAnsi="Times New Roman"/>
          <w:sz w:val="24"/>
          <w:szCs w:val="24"/>
        </w:rPr>
        <w:t>The development of new technologies is a factor that has contributed for children and adolescents to become less and less active, which together with low quality and high amounts of food are more likely to develop obesity</w:t>
      </w:r>
      <w:r w:rsidR="00D1264E" w:rsidRPr="00A76C3A">
        <w:rPr>
          <w:rFonts w:ascii="Times New Roman" w:hAnsi="Times New Roman"/>
          <w:sz w:val="24"/>
          <w:szCs w:val="24"/>
        </w:rPr>
        <w:t xml:space="preserve"> </w:t>
      </w:r>
      <w:r w:rsidR="00B51C7D" w:rsidRPr="00A76C3A">
        <w:rPr>
          <w:rFonts w:ascii="Times New Roman" w:hAnsi="Times New Roman"/>
          <w:sz w:val="24"/>
          <w:szCs w:val="24"/>
        </w:rPr>
        <w:t>[2]</w:t>
      </w:r>
      <w:r w:rsidR="001B0B5A" w:rsidRPr="00A76C3A">
        <w:rPr>
          <w:rFonts w:ascii="Times New Roman" w:hAnsi="Times New Roman"/>
          <w:sz w:val="24"/>
          <w:szCs w:val="24"/>
        </w:rPr>
        <w:t xml:space="preserve">. </w:t>
      </w:r>
      <w:r w:rsidR="00B51C7D" w:rsidRPr="00A76C3A">
        <w:rPr>
          <w:rFonts w:ascii="Times New Roman" w:hAnsi="Times New Roman"/>
          <w:sz w:val="24"/>
          <w:szCs w:val="24"/>
        </w:rPr>
        <w:t>W</w:t>
      </w:r>
      <w:r w:rsidR="001B0B5A" w:rsidRPr="00A76C3A">
        <w:rPr>
          <w:rFonts w:ascii="Times New Roman" w:hAnsi="Times New Roman"/>
          <w:sz w:val="24"/>
          <w:szCs w:val="24"/>
        </w:rPr>
        <w:t xml:space="preserve">ith this situation, children are increasingly immature and sedentary, and that this problem will have consequences in a long </w:t>
      </w:r>
      <w:proofErr w:type="gramStart"/>
      <w:r w:rsidR="001B0B5A" w:rsidRPr="00A76C3A">
        <w:rPr>
          <w:rFonts w:ascii="Times New Roman" w:hAnsi="Times New Roman"/>
          <w:sz w:val="24"/>
          <w:szCs w:val="24"/>
        </w:rPr>
        <w:t>term, since</w:t>
      </w:r>
      <w:proofErr w:type="gramEnd"/>
      <w:r w:rsidR="001B0B5A" w:rsidRPr="00A76C3A">
        <w:rPr>
          <w:rFonts w:ascii="Times New Roman" w:hAnsi="Times New Roman"/>
          <w:sz w:val="24"/>
          <w:szCs w:val="24"/>
        </w:rPr>
        <w:t xml:space="preserve"> pathologies such as obesity and cardiovascular diseases may be associated in the future</w:t>
      </w:r>
      <w:r w:rsidR="002C5ADA">
        <w:rPr>
          <w:rFonts w:ascii="Times New Roman" w:hAnsi="Times New Roman"/>
          <w:sz w:val="24"/>
          <w:szCs w:val="24"/>
        </w:rPr>
        <w:t xml:space="preserve"> </w:t>
      </w:r>
      <w:r w:rsidR="002C5ADA" w:rsidRPr="002C5ADA">
        <w:rPr>
          <w:rFonts w:ascii="Times New Roman" w:hAnsi="Times New Roman"/>
          <w:sz w:val="24"/>
          <w:szCs w:val="24"/>
          <w:highlight w:val="yellow"/>
        </w:rPr>
        <w:t>[3]</w:t>
      </w:r>
      <w:r w:rsidR="001B0B5A" w:rsidRPr="002C5ADA">
        <w:rPr>
          <w:rFonts w:ascii="Times New Roman" w:hAnsi="Times New Roman"/>
          <w:sz w:val="24"/>
          <w:szCs w:val="24"/>
          <w:highlight w:val="yellow"/>
        </w:rPr>
        <w:t>.</w:t>
      </w:r>
      <w:r w:rsidR="001B0B5A" w:rsidRPr="00A76C3A">
        <w:rPr>
          <w:rFonts w:ascii="Times New Roman" w:hAnsi="Times New Roman"/>
          <w:sz w:val="24"/>
          <w:szCs w:val="24"/>
        </w:rPr>
        <w:t xml:space="preserve"> Unfortunately, however, it is not only these pathologies that are associated with children </w:t>
      </w:r>
      <w:r w:rsidR="001B0B5A" w:rsidRPr="004A6FC5">
        <w:rPr>
          <w:rFonts w:ascii="Times New Roman" w:hAnsi="Times New Roman"/>
          <w:sz w:val="24"/>
          <w:szCs w:val="24"/>
          <w:highlight w:val="yellow"/>
        </w:rPr>
        <w:t>sedentar</w:t>
      </w:r>
      <w:r w:rsidR="004A6FC5" w:rsidRPr="004A6FC5">
        <w:rPr>
          <w:rFonts w:ascii="Times New Roman" w:hAnsi="Times New Roman"/>
          <w:sz w:val="24"/>
          <w:szCs w:val="24"/>
          <w:highlight w:val="yellow"/>
        </w:rPr>
        <w:t>y</w:t>
      </w:r>
      <w:r w:rsidR="001B0B5A" w:rsidRPr="00A76C3A">
        <w:rPr>
          <w:rFonts w:ascii="Times New Roman" w:hAnsi="Times New Roman"/>
          <w:sz w:val="24"/>
          <w:szCs w:val="24"/>
        </w:rPr>
        <w:t xml:space="preserve">, </w:t>
      </w:r>
      <w:proofErr w:type="gramStart"/>
      <w:r w:rsidR="001B0B5A" w:rsidRPr="00A76C3A">
        <w:rPr>
          <w:rFonts w:ascii="Times New Roman" w:hAnsi="Times New Roman"/>
          <w:sz w:val="24"/>
          <w:szCs w:val="24"/>
        </w:rPr>
        <w:t>affections</w:t>
      </w:r>
      <w:proofErr w:type="gramEnd"/>
      <w:r w:rsidR="001B0B5A" w:rsidRPr="00A76C3A">
        <w:rPr>
          <w:rFonts w:ascii="Times New Roman" w:hAnsi="Times New Roman"/>
          <w:sz w:val="24"/>
          <w:szCs w:val="24"/>
        </w:rPr>
        <w:t xml:space="preserve"> related to the emotional and affective issues may be another consequence, as well as a lack of socialization of the children. The same authors point out that it is necessary to change the mentality in schools and families, as this will influence school success, the degree of happiness of the children and the difficulties of adaptation in adult life. </w:t>
      </w:r>
      <w:r w:rsidR="00CD5D4F" w:rsidRPr="00A76C3A">
        <w:rPr>
          <w:rFonts w:ascii="Times New Roman" w:hAnsi="Times New Roman"/>
          <w:sz w:val="24"/>
          <w:szCs w:val="24"/>
        </w:rPr>
        <w:t>R</w:t>
      </w:r>
      <w:r w:rsidR="001B0B5A" w:rsidRPr="00A76C3A">
        <w:rPr>
          <w:rFonts w:ascii="Times New Roman" w:hAnsi="Times New Roman"/>
          <w:sz w:val="24"/>
          <w:szCs w:val="24"/>
        </w:rPr>
        <w:t>egular exercise helps control and prevent obesity</w:t>
      </w:r>
      <w:r w:rsidR="00412E7B">
        <w:rPr>
          <w:rFonts w:ascii="Times New Roman" w:hAnsi="Times New Roman"/>
          <w:sz w:val="24"/>
          <w:szCs w:val="24"/>
        </w:rPr>
        <w:t xml:space="preserve"> </w:t>
      </w:r>
      <w:r w:rsidR="00412E7B" w:rsidRPr="00412E7B">
        <w:rPr>
          <w:rFonts w:ascii="Times New Roman" w:hAnsi="Times New Roman"/>
          <w:sz w:val="24"/>
          <w:szCs w:val="24"/>
          <w:highlight w:val="yellow"/>
        </w:rPr>
        <w:t>[4-5]</w:t>
      </w:r>
      <w:r w:rsidR="001B0B5A" w:rsidRPr="00412E7B">
        <w:rPr>
          <w:rFonts w:ascii="Times New Roman" w:hAnsi="Times New Roman"/>
          <w:sz w:val="24"/>
          <w:szCs w:val="24"/>
          <w:highlight w:val="yellow"/>
        </w:rPr>
        <w:t>.</w:t>
      </w:r>
      <w:r w:rsidR="001B0B5A" w:rsidRPr="00A76C3A">
        <w:rPr>
          <w:rFonts w:ascii="Times New Roman" w:hAnsi="Times New Roman"/>
          <w:sz w:val="24"/>
          <w:szCs w:val="24"/>
        </w:rPr>
        <w:t xml:space="preserve"> Overweight children clearly prefer more sedentary activities which leads to the development of childhood obesity </w:t>
      </w:r>
      <w:r w:rsidR="005803BC" w:rsidRPr="00A76C3A">
        <w:rPr>
          <w:rFonts w:ascii="Times New Roman" w:hAnsi="Times New Roman"/>
          <w:sz w:val="24"/>
          <w:szCs w:val="24"/>
        </w:rPr>
        <w:t>[6]</w:t>
      </w:r>
      <w:r w:rsidR="001B0B5A" w:rsidRPr="00A76C3A">
        <w:rPr>
          <w:rFonts w:ascii="Times New Roman" w:hAnsi="Times New Roman"/>
          <w:sz w:val="24"/>
          <w:szCs w:val="24"/>
        </w:rPr>
        <w:t xml:space="preserve">. </w:t>
      </w:r>
      <w:proofErr w:type="gramStart"/>
      <w:r w:rsidR="001B0B5A" w:rsidRPr="00A76C3A">
        <w:rPr>
          <w:rFonts w:ascii="Times New Roman" w:hAnsi="Times New Roman"/>
          <w:sz w:val="24"/>
          <w:szCs w:val="24"/>
        </w:rPr>
        <w:t>In order to</w:t>
      </w:r>
      <w:proofErr w:type="gramEnd"/>
      <w:r w:rsidR="001B0B5A" w:rsidRPr="00A76C3A">
        <w:rPr>
          <w:rFonts w:ascii="Times New Roman" w:hAnsi="Times New Roman"/>
          <w:sz w:val="24"/>
          <w:szCs w:val="24"/>
        </w:rPr>
        <w:t xml:space="preserve"> change this phenomenon of physical inactivity, structured physical activities for the development of the child and a controlled and healthy diet to combat overweight are important </w:t>
      </w:r>
      <w:r w:rsidR="004541D1" w:rsidRPr="00A76C3A">
        <w:rPr>
          <w:rFonts w:ascii="Times New Roman" w:hAnsi="Times New Roman"/>
          <w:sz w:val="24"/>
          <w:szCs w:val="24"/>
        </w:rPr>
        <w:t>[7]</w:t>
      </w:r>
      <w:r w:rsidR="001B0B5A" w:rsidRPr="00A76C3A">
        <w:rPr>
          <w:rFonts w:ascii="Times New Roman" w:hAnsi="Times New Roman"/>
          <w:sz w:val="24"/>
          <w:szCs w:val="24"/>
        </w:rPr>
        <w:t xml:space="preserve">. </w:t>
      </w:r>
      <w:r w:rsidR="00FD38F3" w:rsidRPr="00A76C3A">
        <w:rPr>
          <w:rFonts w:ascii="Times New Roman" w:hAnsi="Times New Roman"/>
          <w:sz w:val="24"/>
          <w:szCs w:val="24"/>
        </w:rPr>
        <w:t>T</w:t>
      </w:r>
      <w:r w:rsidR="001B0B5A" w:rsidRPr="00A76C3A">
        <w:rPr>
          <w:rFonts w:ascii="Times New Roman" w:hAnsi="Times New Roman"/>
          <w:sz w:val="24"/>
          <w:szCs w:val="24"/>
        </w:rPr>
        <w:t xml:space="preserve">he study of body composition is a relevant factor for the </w:t>
      </w:r>
      <w:r w:rsidR="00D1264E" w:rsidRPr="00A76C3A">
        <w:rPr>
          <w:rFonts w:ascii="Times New Roman" w:hAnsi="Times New Roman"/>
          <w:sz w:val="24"/>
          <w:szCs w:val="24"/>
        </w:rPr>
        <w:t>valorization</w:t>
      </w:r>
      <w:r w:rsidR="001B0B5A" w:rsidRPr="00A76C3A">
        <w:rPr>
          <w:rFonts w:ascii="Times New Roman" w:hAnsi="Times New Roman"/>
          <w:sz w:val="24"/>
          <w:szCs w:val="24"/>
        </w:rPr>
        <w:t xml:space="preserve"> of nutritional status, besides the body image that allows to detect eventual nutritional problems such as overweight and obesity</w:t>
      </w:r>
      <w:r w:rsidR="00412E7B">
        <w:rPr>
          <w:rFonts w:ascii="Times New Roman" w:hAnsi="Times New Roman"/>
          <w:sz w:val="24"/>
          <w:szCs w:val="24"/>
        </w:rPr>
        <w:t xml:space="preserve"> </w:t>
      </w:r>
      <w:r w:rsidR="00412E7B" w:rsidRPr="00412E7B">
        <w:rPr>
          <w:rFonts w:ascii="Times New Roman" w:hAnsi="Times New Roman"/>
          <w:sz w:val="24"/>
          <w:szCs w:val="24"/>
          <w:highlight w:val="yellow"/>
        </w:rPr>
        <w:t>[4]</w:t>
      </w:r>
      <w:r w:rsidR="001B0B5A" w:rsidRPr="00412E7B">
        <w:rPr>
          <w:rFonts w:ascii="Times New Roman" w:hAnsi="Times New Roman"/>
          <w:sz w:val="24"/>
          <w:szCs w:val="24"/>
          <w:highlight w:val="yellow"/>
        </w:rPr>
        <w:t>.</w:t>
      </w:r>
      <w:r w:rsidR="001B0B5A" w:rsidRPr="00A76C3A">
        <w:rPr>
          <w:rFonts w:ascii="Times New Roman" w:hAnsi="Times New Roman"/>
          <w:sz w:val="24"/>
          <w:szCs w:val="24"/>
        </w:rPr>
        <w:t xml:space="preserve"> </w:t>
      </w:r>
      <w:r w:rsidR="001B0B5A" w:rsidRPr="00A76C3A">
        <w:rPr>
          <w:rFonts w:ascii="Times New Roman" w:hAnsi="Times New Roman"/>
          <w:sz w:val="24"/>
          <w:szCs w:val="24"/>
        </w:rPr>
        <w:lastRenderedPageBreak/>
        <w:t xml:space="preserve">The relationship between excess fat and several pathologies has contributed to the development of new body composition analysis techniques </w:t>
      </w:r>
      <w:r w:rsidR="000B41AB" w:rsidRPr="00A76C3A">
        <w:rPr>
          <w:rFonts w:ascii="Times New Roman" w:hAnsi="Times New Roman"/>
          <w:sz w:val="24"/>
          <w:szCs w:val="24"/>
        </w:rPr>
        <w:t>[8]</w:t>
      </w:r>
      <w:r w:rsidR="001B0B5A" w:rsidRPr="00A76C3A">
        <w:rPr>
          <w:rFonts w:ascii="Times New Roman" w:hAnsi="Times New Roman"/>
          <w:sz w:val="24"/>
          <w:szCs w:val="24"/>
        </w:rPr>
        <w:t>.</w:t>
      </w:r>
    </w:p>
    <w:p w14:paraId="4EF129DF" w14:textId="76E63D92" w:rsidR="007970B1" w:rsidRPr="002C6F41" w:rsidRDefault="007970B1" w:rsidP="00A76C3A">
      <w:pPr>
        <w:spacing w:line="360" w:lineRule="auto"/>
        <w:ind w:firstLine="425"/>
        <w:jc w:val="both"/>
        <w:rPr>
          <w:color w:val="1C1D1E"/>
          <w:shd w:val="clear" w:color="auto" w:fill="FFFFFF"/>
          <w:lang w:val="en-US"/>
        </w:rPr>
      </w:pPr>
      <w:r w:rsidRPr="002C6F41">
        <w:rPr>
          <w:color w:val="1C1D1E"/>
          <w:shd w:val="clear" w:color="auto" w:fill="FFFFFF"/>
          <w:lang w:val="en-US"/>
        </w:rPr>
        <w:t xml:space="preserve">As referred, overweight and obesity in childhood is related to lower motor skill levels </w:t>
      </w:r>
      <w:r w:rsidR="000E3E98" w:rsidRPr="002C6F41">
        <w:rPr>
          <w:color w:val="1C1D1E"/>
          <w:shd w:val="clear" w:color="auto" w:fill="FFFFFF"/>
          <w:lang w:val="en-US"/>
        </w:rPr>
        <w:t>and</w:t>
      </w:r>
      <w:r w:rsidRPr="002C6F41">
        <w:rPr>
          <w:color w:val="1C1D1E"/>
          <w:shd w:val="clear" w:color="auto" w:fill="FFFFFF"/>
          <w:lang w:val="en-US"/>
        </w:rPr>
        <w:t xml:space="preserve"> linked with less active lifestyle’s habits. [</w:t>
      </w:r>
      <w:r w:rsidR="000E3E98" w:rsidRPr="002C6F41">
        <w:rPr>
          <w:color w:val="1C1D1E"/>
          <w:shd w:val="clear" w:color="auto" w:fill="FFFFFF"/>
          <w:lang w:val="en-US"/>
        </w:rPr>
        <w:t>9</w:t>
      </w:r>
      <w:r w:rsidRPr="002C6F41">
        <w:rPr>
          <w:color w:val="1C1D1E"/>
          <w:shd w:val="clear" w:color="auto" w:fill="FFFFFF"/>
          <w:lang w:val="en-US"/>
        </w:rPr>
        <w:t xml:space="preserve">]. The excess </w:t>
      </w:r>
      <w:r w:rsidRPr="004A6FC5">
        <w:rPr>
          <w:color w:val="1C1D1E"/>
          <w:highlight w:val="yellow"/>
          <w:shd w:val="clear" w:color="auto" w:fill="FFFFFF"/>
          <w:lang w:val="en-US"/>
        </w:rPr>
        <w:t>body weight could lead</w:t>
      </w:r>
      <w:r w:rsidRPr="002C6F41">
        <w:rPr>
          <w:color w:val="1C1D1E"/>
          <w:shd w:val="clear" w:color="auto" w:fill="FFFFFF"/>
          <w:lang w:val="en-US"/>
        </w:rPr>
        <w:t xml:space="preserve"> to a more difficult movement hiding the development of adequate motor skill levels as children become more inactive. </w:t>
      </w:r>
      <w:r w:rsidR="00412E7B" w:rsidRPr="00847613">
        <w:rPr>
          <w:color w:val="1C1D1E"/>
          <w:highlight w:val="yellow"/>
          <w:shd w:val="clear" w:color="auto" w:fill="FFFFFF"/>
          <w:lang w:val="en-US"/>
        </w:rPr>
        <w:t>I</w:t>
      </w:r>
      <w:r w:rsidRPr="00847613">
        <w:rPr>
          <w:color w:val="1C1D1E"/>
          <w:highlight w:val="yellow"/>
          <w:shd w:val="clear" w:color="auto" w:fill="FFFFFF"/>
          <w:lang w:val="en-US"/>
        </w:rPr>
        <w:t>ts observable that</w:t>
      </w:r>
      <w:r w:rsidRPr="002C6F41">
        <w:rPr>
          <w:color w:val="1C1D1E"/>
          <w:shd w:val="clear" w:color="auto" w:fill="FFFFFF"/>
          <w:lang w:val="en-US"/>
        </w:rPr>
        <w:t xml:space="preserve"> lower motor competence can be considered a precursor for being overweight or obese with lower incomes of PA levels and this might act as an important mediator</w:t>
      </w:r>
      <w:r w:rsidR="00412E7B">
        <w:rPr>
          <w:color w:val="1C1D1E"/>
          <w:shd w:val="clear" w:color="auto" w:fill="FFFFFF"/>
          <w:lang w:val="en-US"/>
        </w:rPr>
        <w:t xml:space="preserve"> </w:t>
      </w:r>
      <w:r w:rsidR="00412E7B" w:rsidRPr="00412E7B">
        <w:rPr>
          <w:color w:val="1C1D1E"/>
          <w:highlight w:val="yellow"/>
          <w:shd w:val="clear" w:color="auto" w:fill="FFFFFF"/>
          <w:lang w:val="en-US"/>
        </w:rPr>
        <w:t>[10]</w:t>
      </w:r>
      <w:r w:rsidRPr="00412E7B">
        <w:rPr>
          <w:color w:val="1C1D1E"/>
          <w:highlight w:val="yellow"/>
          <w:shd w:val="clear" w:color="auto" w:fill="FFFFFF"/>
          <w:lang w:val="en-US"/>
        </w:rPr>
        <w:t>.</w:t>
      </w:r>
      <w:r w:rsidRPr="002C6F41">
        <w:rPr>
          <w:color w:val="1C1D1E"/>
          <w:shd w:val="clear" w:color="auto" w:fill="FFFFFF"/>
          <w:lang w:val="en-US"/>
        </w:rPr>
        <w:t xml:space="preserve"> Also, </w:t>
      </w:r>
      <w:r w:rsidR="000E3E98" w:rsidRPr="002C6F41">
        <w:rPr>
          <w:color w:val="1C1D1E"/>
          <w:shd w:val="clear" w:color="auto" w:fill="FFFFFF"/>
          <w:lang w:val="en-US"/>
        </w:rPr>
        <w:t xml:space="preserve">children </w:t>
      </w:r>
      <w:r w:rsidRPr="002C6F41">
        <w:rPr>
          <w:color w:val="1C1D1E"/>
          <w:shd w:val="clear" w:color="auto" w:fill="FFFFFF"/>
          <w:lang w:val="en-US"/>
        </w:rPr>
        <w:t xml:space="preserve">with poorer motor skills are less likely to be physically active and that could lead to </w:t>
      </w:r>
      <w:r w:rsidR="000E3E98" w:rsidRPr="002C6F41">
        <w:rPr>
          <w:color w:val="1C1D1E"/>
          <w:shd w:val="clear" w:color="auto" w:fill="FFFFFF"/>
          <w:lang w:val="en-US"/>
        </w:rPr>
        <w:t>a</w:t>
      </w:r>
      <w:r w:rsidRPr="002C6F41">
        <w:rPr>
          <w:color w:val="1C1D1E"/>
          <w:shd w:val="clear" w:color="auto" w:fill="FFFFFF"/>
          <w:lang w:val="en-US"/>
        </w:rPr>
        <w:t xml:space="preserve"> sedentary adult life as well</w:t>
      </w:r>
      <w:r w:rsidR="00412E7B">
        <w:rPr>
          <w:color w:val="1C1D1E"/>
          <w:shd w:val="clear" w:color="auto" w:fill="FFFFFF"/>
          <w:lang w:val="en-US"/>
        </w:rPr>
        <w:t xml:space="preserve"> </w:t>
      </w:r>
      <w:r w:rsidR="00412E7B" w:rsidRPr="00412E7B">
        <w:rPr>
          <w:color w:val="1C1D1E"/>
          <w:highlight w:val="yellow"/>
          <w:shd w:val="clear" w:color="auto" w:fill="FFFFFF"/>
          <w:lang w:val="en-US"/>
        </w:rPr>
        <w:t>[11]</w:t>
      </w:r>
      <w:r w:rsidRPr="00412E7B">
        <w:rPr>
          <w:color w:val="1C1D1E"/>
          <w:highlight w:val="yellow"/>
          <w:shd w:val="clear" w:color="auto" w:fill="FFFFFF"/>
          <w:lang w:val="en-US"/>
        </w:rPr>
        <w:t>.</w:t>
      </w:r>
      <w:r w:rsidRPr="002C6F41">
        <w:rPr>
          <w:color w:val="1C1D1E"/>
          <w:shd w:val="clear" w:color="auto" w:fill="FFFFFF"/>
          <w:lang w:val="en-US"/>
        </w:rPr>
        <w:t xml:space="preserve"> </w:t>
      </w:r>
    </w:p>
    <w:p w14:paraId="29340B02" w14:textId="3B331B75" w:rsidR="00A5380C" w:rsidRPr="00A76C3A" w:rsidRDefault="00412E7B" w:rsidP="00A76C3A">
      <w:pPr>
        <w:spacing w:line="360" w:lineRule="auto"/>
        <w:ind w:firstLine="720"/>
        <w:jc w:val="both"/>
        <w:rPr>
          <w:lang w:val="en-US"/>
        </w:rPr>
      </w:pPr>
      <w:r w:rsidRPr="00847613">
        <w:rPr>
          <w:highlight w:val="yellow"/>
          <w:lang w:val="en-US"/>
        </w:rPr>
        <w:t>S</w:t>
      </w:r>
      <w:r w:rsidR="007970B1" w:rsidRPr="00847613">
        <w:rPr>
          <w:highlight w:val="yellow"/>
          <w:lang w:val="en-US"/>
        </w:rPr>
        <w:t>everal</w:t>
      </w:r>
      <w:r w:rsidRPr="00847613">
        <w:rPr>
          <w:highlight w:val="yellow"/>
          <w:lang w:val="en-US"/>
        </w:rPr>
        <w:t xml:space="preserve"> </w:t>
      </w:r>
      <w:r w:rsidR="007970B1" w:rsidRPr="00847613">
        <w:rPr>
          <w:highlight w:val="yellow"/>
          <w:lang w:val="en-US"/>
        </w:rPr>
        <w:t xml:space="preserve">authors </w:t>
      </w:r>
      <w:r w:rsidR="007970B1" w:rsidRPr="002C6F41">
        <w:rPr>
          <w:lang w:val="en-US"/>
        </w:rPr>
        <w:t xml:space="preserve">suggested that overweight and obesity in young children are associated with a lower level of motor development, as the prevalence of impairment in gross motor skills tends to be higher among these </w:t>
      </w:r>
      <w:r w:rsidR="007970B1" w:rsidRPr="002C6F41">
        <w:rPr>
          <w:color w:val="1C1D1E"/>
          <w:shd w:val="clear" w:color="auto" w:fill="FFFFFF"/>
          <w:lang w:val="en-US"/>
        </w:rPr>
        <w:t>[</w:t>
      </w:r>
      <w:r w:rsidR="00A70703">
        <w:rPr>
          <w:color w:val="1C1D1E"/>
          <w:shd w:val="clear" w:color="auto" w:fill="FFFFFF"/>
          <w:lang w:val="en-US"/>
        </w:rPr>
        <w:t>12-</w:t>
      </w:r>
      <w:r w:rsidR="000E3E98" w:rsidRPr="002C6F41">
        <w:rPr>
          <w:color w:val="1C1D1E"/>
          <w:shd w:val="clear" w:color="auto" w:fill="FFFFFF"/>
          <w:lang w:val="en-US"/>
        </w:rPr>
        <w:t>13</w:t>
      </w:r>
      <w:r w:rsidR="007970B1" w:rsidRPr="002C6F41">
        <w:rPr>
          <w:color w:val="1C1D1E"/>
          <w:shd w:val="clear" w:color="auto" w:fill="FFFFFF"/>
          <w:lang w:val="en-US"/>
        </w:rPr>
        <w:t>]</w:t>
      </w:r>
      <w:r w:rsidR="007970B1" w:rsidRPr="002C6F41">
        <w:rPr>
          <w:lang w:val="en-US"/>
        </w:rPr>
        <w:t xml:space="preserve">. Other comparative studies demonstrated </w:t>
      </w:r>
      <w:proofErr w:type="spellStart"/>
      <w:r w:rsidR="007970B1" w:rsidRPr="002C6F41">
        <w:rPr>
          <w:lang w:val="en-US"/>
        </w:rPr>
        <w:t>signi</w:t>
      </w:r>
      <w:proofErr w:type="spellEnd"/>
      <w:r w:rsidR="007970B1" w:rsidRPr="002C6F41">
        <w:t>ﬁ</w:t>
      </w:r>
      <w:r w:rsidR="007970B1" w:rsidRPr="002C6F41">
        <w:rPr>
          <w:lang w:val="en-US"/>
        </w:rPr>
        <w:t xml:space="preserve">cant differences in motor coordination according to children’s weight status. Overweight and obese children have poorer performance in motor coordination and general movement once compared with others having </w:t>
      </w:r>
      <w:proofErr w:type="gramStart"/>
      <w:r w:rsidR="007970B1" w:rsidRPr="002C6F41">
        <w:rPr>
          <w:lang w:val="en-US"/>
        </w:rPr>
        <w:t>normal-weight</w:t>
      </w:r>
      <w:proofErr w:type="gramEnd"/>
      <w:r w:rsidR="007970B1" w:rsidRPr="002C6F41">
        <w:rPr>
          <w:lang w:val="en-US"/>
        </w:rPr>
        <w:t xml:space="preserve"> </w:t>
      </w:r>
      <w:r w:rsidR="0065660C">
        <w:rPr>
          <w:lang w:val="en-US"/>
        </w:rPr>
        <w:t>[</w:t>
      </w:r>
      <w:r w:rsidR="000E3E98" w:rsidRPr="002C6F41">
        <w:rPr>
          <w:color w:val="1C1D1E"/>
          <w:shd w:val="clear" w:color="auto" w:fill="FFFFFF"/>
          <w:lang w:val="en-US"/>
        </w:rPr>
        <w:t>14</w:t>
      </w:r>
      <w:r w:rsidR="007970B1" w:rsidRPr="002C6F41">
        <w:rPr>
          <w:color w:val="1C1D1E"/>
          <w:shd w:val="clear" w:color="auto" w:fill="FFFFFF"/>
          <w:lang w:val="en-US"/>
        </w:rPr>
        <w:t>]</w:t>
      </w:r>
      <w:r w:rsidR="007970B1" w:rsidRPr="002C6F41">
        <w:rPr>
          <w:lang w:val="en-US"/>
        </w:rPr>
        <w:t>.</w:t>
      </w:r>
    </w:p>
    <w:p w14:paraId="1DF060F1" w14:textId="492B8BFA" w:rsidR="00A3727D" w:rsidRPr="00A76C3A" w:rsidRDefault="00E62238" w:rsidP="00A76C3A">
      <w:pPr>
        <w:pStyle w:val="MDPI31text"/>
        <w:spacing w:line="360" w:lineRule="auto"/>
        <w:rPr>
          <w:rFonts w:ascii="Times New Roman" w:hAnsi="Times New Roman"/>
          <w:color w:val="0070C0"/>
          <w:sz w:val="24"/>
          <w:szCs w:val="24"/>
        </w:rPr>
      </w:pPr>
      <w:r w:rsidRPr="002C6F41">
        <w:rPr>
          <w:rFonts w:ascii="Times New Roman" w:hAnsi="Times New Roman"/>
          <w:sz w:val="24"/>
          <w:szCs w:val="24"/>
        </w:rPr>
        <w:t>C</w:t>
      </w:r>
      <w:r w:rsidR="0012448E" w:rsidRPr="002C6F41">
        <w:rPr>
          <w:rFonts w:ascii="Times New Roman" w:hAnsi="Times New Roman"/>
          <w:sz w:val="24"/>
          <w:szCs w:val="24"/>
        </w:rPr>
        <w:t xml:space="preserve">onsidering the frequent prevalence of overweight in children and the relevance of motor skill development for the general motor development of these individuals, the objective of this study is to verify the influence of </w:t>
      </w:r>
      <w:r w:rsidRPr="002C6F41">
        <w:rPr>
          <w:rFonts w:ascii="Times New Roman" w:hAnsi="Times New Roman"/>
          <w:sz w:val="24"/>
          <w:szCs w:val="24"/>
        </w:rPr>
        <w:t>o</w:t>
      </w:r>
      <w:r w:rsidR="0012448E" w:rsidRPr="002C6F41">
        <w:rPr>
          <w:rFonts w:ascii="Times New Roman" w:hAnsi="Times New Roman"/>
          <w:sz w:val="24"/>
          <w:szCs w:val="24"/>
        </w:rPr>
        <w:t>besity on motor coordination in physical education classes in boys and girls</w:t>
      </w:r>
      <w:r w:rsidRPr="002C6F41">
        <w:rPr>
          <w:rFonts w:ascii="Times New Roman" w:hAnsi="Times New Roman"/>
          <w:sz w:val="24"/>
          <w:szCs w:val="24"/>
        </w:rPr>
        <w:t xml:space="preserve"> </w:t>
      </w:r>
      <w:r w:rsidR="0012448E" w:rsidRPr="002C6F41">
        <w:rPr>
          <w:rFonts w:ascii="Times New Roman" w:hAnsi="Times New Roman"/>
          <w:sz w:val="24"/>
          <w:szCs w:val="24"/>
        </w:rPr>
        <w:t>from six to nine years of age.</w:t>
      </w:r>
      <w:r w:rsidR="006023CC" w:rsidRPr="002C6F41">
        <w:rPr>
          <w:rFonts w:ascii="Times New Roman" w:hAnsi="Times New Roman"/>
          <w:sz w:val="24"/>
          <w:szCs w:val="24"/>
        </w:rPr>
        <w:t xml:space="preserve"> According to this objective we have formulated the following hypothesis: </w:t>
      </w:r>
      <w:r w:rsidR="00E85086" w:rsidRPr="002C6F41">
        <w:rPr>
          <w:rFonts w:ascii="Times New Roman" w:hAnsi="Times New Roman"/>
          <w:sz w:val="24"/>
          <w:szCs w:val="24"/>
        </w:rPr>
        <w:t>There are significant differences in motor coordination among children in the variables analyzed</w:t>
      </w:r>
      <w:r w:rsidR="003A3A9B" w:rsidRPr="002C6F41">
        <w:rPr>
          <w:rFonts w:ascii="Times New Roman" w:hAnsi="Times New Roman"/>
          <w:sz w:val="24"/>
          <w:szCs w:val="24"/>
        </w:rPr>
        <w:t xml:space="preserve"> and between genders.</w:t>
      </w:r>
    </w:p>
    <w:p w14:paraId="29C3B227" w14:textId="77777777" w:rsidR="00B816A5" w:rsidRPr="00A76C3A" w:rsidRDefault="00B816A5" w:rsidP="00A76C3A">
      <w:pPr>
        <w:adjustRightInd w:val="0"/>
        <w:snapToGrid w:val="0"/>
        <w:spacing w:line="360" w:lineRule="auto"/>
        <w:rPr>
          <w:color w:val="333333"/>
          <w:lang w:val="en-US"/>
        </w:rPr>
      </w:pPr>
    </w:p>
    <w:p w14:paraId="53964946" w14:textId="30AC32EA" w:rsidR="00FB2C30" w:rsidRDefault="006145F8" w:rsidP="00A76C3A">
      <w:pPr>
        <w:pStyle w:val="MDPI21heading1"/>
        <w:spacing w:before="0" w:after="0" w:line="360" w:lineRule="auto"/>
        <w:rPr>
          <w:rFonts w:ascii="Times New Roman" w:hAnsi="Times New Roman"/>
          <w:sz w:val="24"/>
          <w:szCs w:val="24"/>
        </w:rPr>
      </w:pPr>
      <w:r w:rsidRPr="00A76C3A">
        <w:rPr>
          <w:rFonts w:ascii="Times New Roman" w:hAnsi="Times New Roman"/>
          <w:sz w:val="24"/>
          <w:szCs w:val="24"/>
        </w:rPr>
        <w:t xml:space="preserve">2. </w:t>
      </w:r>
      <w:r w:rsidR="002C6F41">
        <w:rPr>
          <w:rFonts w:ascii="Times New Roman" w:hAnsi="Times New Roman"/>
          <w:sz w:val="24"/>
          <w:szCs w:val="24"/>
        </w:rPr>
        <w:t xml:space="preserve">Equipment and </w:t>
      </w:r>
      <w:r w:rsidR="0012448E" w:rsidRPr="00A76C3A">
        <w:rPr>
          <w:rFonts w:ascii="Times New Roman" w:hAnsi="Times New Roman"/>
          <w:sz w:val="24"/>
          <w:szCs w:val="24"/>
        </w:rPr>
        <w:t>Methods</w:t>
      </w:r>
    </w:p>
    <w:p w14:paraId="592A12E6" w14:textId="77777777" w:rsidR="00B30BDA" w:rsidRPr="00A76C3A" w:rsidRDefault="00B30BDA" w:rsidP="00A76C3A">
      <w:pPr>
        <w:pStyle w:val="MDPI21heading1"/>
        <w:spacing w:before="0" w:after="0" w:line="360" w:lineRule="auto"/>
        <w:rPr>
          <w:rFonts w:ascii="Times New Roman" w:hAnsi="Times New Roman"/>
          <w:sz w:val="24"/>
          <w:szCs w:val="24"/>
        </w:rPr>
      </w:pPr>
    </w:p>
    <w:p w14:paraId="305432AE" w14:textId="3A9DD44B" w:rsidR="001B6035"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t xml:space="preserve">2.1. </w:t>
      </w:r>
      <w:r w:rsidR="00FB2C30" w:rsidRPr="00A76C3A">
        <w:rPr>
          <w:rFonts w:ascii="Times New Roman" w:hAnsi="Times New Roman"/>
          <w:sz w:val="24"/>
          <w:szCs w:val="24"/>
        </w:rPr>
        <w:t>Participants</w:t>
      </w:r>
    </w:p>
    <w:p w14:paraId="6FCE3811" w14:textId="3B3B4B2E" w:rsidR="006E6AAB" w:rsidRPr="00B30BDA" w:rsidRDefault="0012448E" w:rsidP="00B30BDA">
      <w:pPr>
        <w:pStyle w:val="MDPI31text"/>
        <w:spacing w:line="360" w:lineRule="auto"/>
        <w:rPr>
          <w:rFonts w:ascii="Times New Roman" w:hAnsi="Times New Roman"/>
          <w:sz w:val="24"/>
          <w:szCs w:val="24"/>
        </w:rPr>
      </w:pPr>
      <w:r w:rsidRPr="00A76C3A">
        <w:rPr>
          <w:rFonts w:ascii="Times New Roman" w:hAnsi="Times New Roman"/>
          <w:sz w:val="24"/>
          <w:szCs w:val="24"/>
        </w:rPr>
        <w:t xml:space="preserve">The children in this study belong to </w:t>
      </w:r>
      <w:r w:rsidR="00E62238" w:rsidRPr="00A76C3A">
        <w:rPr>
          <w:rFonts w:ascii="Times New Roman" w:hAnsi="Times New Roman"/>
          <w:sz w:val="24"/>
          <w:szCs w:val="24"/>
        </w:rPr>
        <w:t xml:space="preserve">an </w:t>
      </w:r>
      <w:r w:rsidR="002D20ED" w:rsidRPr="00A76C3A">
        <w:rPr>
          <w:rFonts w:ascii="Times New Roman" w:hAnsi="Times New Roman"/>
          <w:sz w:val="24"/>
          <w:szCs w:val="24"/>
        </w:rPr>
        <w:t>elementary school</w:t>
      </w:r>
      <w:r w:rsidRPr="00A76C3A">
        <w:rPr>
          <w:rFonts w:ascii="Times New Roman" w:hAnsi="Times New Roman"/>
          <w:sz w:val="24"/>
          <w:szCs w:val="24"/>
        </w:rPr>
        <w:t xml:space="preserve">. The sample consisted of 52 </w:t>
      </w:r>
      <w:r w:rsidR="00061497">
        <w:rPr>
          <w:rFonts w:ascii="Times New Roman" w:hAnsi="Times New Roman"/>
          <w:sz w:val="24"/>
          <w:szCs w:val="24"/>
        </w:rPr>
        <w:t>pupils</w:t>
      </w:r>
      <w:r w:rsidRPr="00A76C3A">
        <w:rPr>
          <w:rFonts w:ascii="Times New Roman" w:hAnsi="Times New Roman"/>
          <w:sz w:val="24"/>
          <w:szCs w:val="24"/>
        </w:rPr>
        <w:t xml:space="preserve"> from 3 classes, of which 23 (44.20%) are </w:t>
      </w:r>
      <w:r w:rsidR="002C5ADA">
        <w:rPr>
          <w:rFonts w:ascii="Times New Roman" w:hAnsi="Times New Roman"/>
          <w:sz w:val="24"/>
          <w:szCs w:val="24"/>
        </w:rPr>
        <w:t>girls</w:t>
      </w:r>
      <w:r w:rsidRPr="00A76C3A">
        <w:rPr>
          <w:rFonts w:ascii="Times New Roman" w:hAnsi="Times New Roman"/>
          <w:sz w:val="24"/>
          <w:szCs w:val="24"/>
        </w:rPr>
        <w:t xml:space="preserve"> and 29 (55.80%) </w:t>
      </w:r>
      <w:r w:rsidR="002C5ADA">
        <w:rPr>
          <w:rFonts w:ascii="Times New Roman" w:hAnsi="Times New Roman"/>
          <w:sz w:val="24"/>
          <w:szCs w:val="24"/>
        </w:rPr>
        <w:t>boys</w:t>
      </w:r>
      <w:r w:rsidRPr="00A76C3A">
        <w:rPr>
          <w:rFonts w:ascii="Times New Roman" w:hAnsi="Times New Roman"/>
          <w:sz w:val="24"/>
          <w:szCs w:val="24"/>
        </w:rPr>
        <w:t xml:space="preserve">, the </w:t>
      </w:r>
      <w:r w:rsidR="00061497">
        <w:rPr>
          <w:rFonts w:ascii="Times New Roman" w:hAnsi="Times New Roman"/>
          <w:sz w:val="24"/>
          <w:szCs w:val="24"/>
        </w:rPr>
        <w:t>pupils</w:t>
      </w:r>
      <w:r w:rsidRPr="00A76C3A">
        <w:rPr>
          <w:rFonts w:ascii="Times New Roman" w:hAnsi="Times New Roman"/>
          <w:sz w:val="24"/>
          <w:szCs w:val="24"/>
        </w:rPr>
        <w:t xml:space="preserve"> had a mean decimal age of 7.09 years from a minimum of 6.25 to a maximum of 9.83 (x = 7.09; </w:t>
      </w:r>
      <w:proofErr w:type="spellStart"/>
      <w:r w:rsidRPr="00A76C3A">
        <w:rPr>
          <w:rFonts w:ascii="Times New Roman" w:hAnsi="Times New Roman"/>
          <w:sz w:val="24"/>
          <w:szCs w:val="24"/>
        </w:rPr>
        <w:t>sd</w:t>
      </w:r>
      <w:proofErr w:type="spellEnd"/>
      <w:r w:rsidRPr="00A76C3A">
        <w:rPr>
          <w:rFonts w:ascii="Times New Roman" w:hAnsi="Times New Roman"/>
          <w:sz w:val="24"/>
          <w:szCs w:val="24"/>
        </w:rPr>
        <w:t xml:space="preserve"> = 0.66).</w:t>
      </w:r>
      <w:r w:rsidR="00C67C9C" w:rsidRPr="00A76C3A">
        <w:rPr>
          <w:rFonts w:ascii="Times New Roman" w:hAnsi="Times New Roman"/>
          <w:sz w:val="24"/>
          <w:szCs w:val="24"/>
        </w:rPr>
        <w:t xml:space="preserve"> </w:t>
      </w:r>
      <w:r w:rsidR="00604B96" w:rsidRPr="00A76C3A">
        <w:rPr>
          <w:rFonts w:ascii="Times New Roman" w:hAnsi="Times New Roman"/>
          <w:sz w:val="24"/>
          <w:szCs w:val="24"/>
          <w:u w:color="FF0000"/>
        </w:rPr>
        <w:t xml:space="preserve">Initially an authorization to carry out the data collection was requested, in person and in </w:t>
      </w:r>
      <w:r w:rsidR="00604B96" w:rsidRPr="002C6F41">
        <w:rPr>
          <w:rFonts w:ascii="Times New Roman" w:hAnsi="Times New Roman"/>
          <w:color w:val="auto"/>
          <w:sz w:val="24"/>
          <w:szCs w:val="24"/>
          <w:u w:color="FF0000"/>
        </w:rPr>
        <w:t>writing to the School Director through the Pedagogical Council, as well as informing on the objectives for the study. Before any procedures made, an informed consent has been delivered to children’s parents accepting the participation in this study.</w:t>
      </w:r>
      <w:r w:rsidR="00F242E5" w:rsidRPr="002C6F41">
        <w:rPr>
          <w:rFonts w:ascii="Times New Roman" w:hAnsi="Times New Roman"/>
          <w:color w:val="auto"/>
          <w:sz w:val="24"/>
          <w:szCs w:val="24"/>
          <w:u w:color="FF0000"/>
        </w:rPr>
        <w:t xml:space="preserve"> The study was also approved by the Ethics Committee of the faculty.</w:t>
      </w:r>
      <w:r w:rsidR="00EB39C8">
        <w:rPr>
          <w:b/>
          <w:color w:val="222222"/>
        </w:rPr>
        <w:tab/>
      </w:r>
    </w:p>
    <w:p w14:paraId="520D3854" w14:textId="78CDD79A" w:rsidR="006E6AAB"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lastRenderedPageBreak/>
        <w:t xml:space="preserve">2.2. </w:t>
      </w:r>
      <w:r w:rsidR="0012448E" w:rsidRPr="00A76C3A">
        <w:rPr>
          <w:rFonts w:ascii="Times New Roman" w:hAnsi="Times New Roman"/>
          <w:sz w:val="24"/>
          <w:szCs w:val="24"/>
        </w:rPr>
        <w:t>Anthropometry</w:t>
      </w:r>
    </w:p>
    <w:p w14:paraId="0D528ACD" w14:textId="1F8F2864" w:rsidR="002D20ED" w:rsidRPr="00A76C3A"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The evaluation of overweight and obesity was performed through BMI. To obtain the weight values, a digital scale (Salter </w:t>
      </w:r>
      <w:proofErr w:type="spellStart"/>
      <w:r w:rsidRPr="00A76C3A">
        <w:rPr>
          <w:rFonts w:ascii="Times New Roman" w:hAnsi="Times New Roman"/>
          <w:sz w:val="24"/>
          <w:szCs w:val="24"/>
        </w:rPr>
        <w:t>Maxview</w:t>
      </w:r>
      <w:proofErr w:type="spellEnd"/>
      <w:r w:rsidRPr="00A76C3A">
        <w:rPr>
          <w:rFonts w:ascii="Times New Roman" w:hAnsi="Times New Roman"/>
          <w:sz w:val="24"/>
          <w:szCs w:val="24"/>
        </w:rPr>
        <w:t>) was used with values ​​up to 0.10 kg.</w:t>
      </w:r>
      <w:r w:rsidR="00B816A5" w:rsidRPr="00A76C3A">
        <w:rPr>
          <w:rFonts w:ascii="Times New Roman" w:hAnsi="Times New Roman"/>
          <w:sz w:val="24"/>
          <w:szCs w:val="24"/>
        </w:rPr>
        <w:t xml:space="preserve"> </w:t>
      </w:r>
      <w:r w:rsidRPr="00A76C3A">
        <w:rPr>
          <w:rFonts w:ascii="Times New Roman" w:hAnsi="Times New Roman"/>
          <w:sz w:val="24"/>
          <w:szCs w:val="24"/>
        </w:rPr>
        <w:t xml:space="preserve">Regarding height, it was evaluated between the vertex (upper point of the head in the median sagittal plane) </w:t>
      </w:r>
      <w:r w:rsidRPr="002D42D5">
        <w:rPr>
          <w:rFonts w:ascii="Times New Roman" w:hAnsi="Times New Roman"/>
          <w:sz w:val="24"/>
          <w:szCs w:val="24"/>
        </w:rPr>
        <w:t>and the reference plane of the ground using a tape measure (graduated in cm). Regarding the abdominal perimeter, the same tape measure was used and for its mediation the tape was placed at the midpoint between the lower rib border and the iliac crest.</w:t>
      </w:r>
      <w:r w:rsidR="002D20ED" w:rsidRPr="002D42D5">
        <w:rPr>
          <w:rFonts w:ascii="Times New Roman" w:hAnsi="Times New Roman"/>
          <w:sz w:val="24"/>
          <w:szCs w:val="24"/>
        </w:rPr>
        <w:t xml:space="preserve"> </w:t>
      </w:r>
      <w:r w:rsidRPr="002D42D5">
        <w:rPr>
          <w:rFonts w:ascii="Times New Roman" w:hAnsi="Times New Roman"/>
          <w:sz w:val="24"/>
          <w:szCs w:val="24"/>
        </w:rPr>
        <w:t>The Body Mass Index (BMI) was calculated using the formula: Weight / Height</w:t>
      </w:r>
      <w:r w:rsidR="00E62238" w:rsidRPr="002D42D5">
        <w:rPr>
          <w:rFonts w:ascii="Times New Roman" w:hAnsi="Times New Roman"/>
          <w:sz w:val="24"/>
          <w:szCs w:val="24"/>
          <w:vertAlign w:val="superscript"/>
        </w:rPr>
        <w:t>2</w:t>
      </w:r>
      <w:r w:rsidRPr="002D42D5">
        <w:rPr>
          <w:rFonts w:ascii="Times New Roman" w:hAnsi="Times New Roman"/>
          <w:sz w:val="24"/>
          <w:szCs w:val="24"/>
        </w:rPr>
        <w:t>, expressed in kg/m</w:t>
      </w:r>
      <w:r w:rsidRPr="00B30BDA">
        <w:rPr>
          <w:rFonts w:ascii="Times New Roman" w:hAnsi="Times New Roman"/>
          <w:sz w:val="24"/>
          <w:szCs w:val="24"/>
          <w:highlight w:val="yellow"/>
          <w:vertAlign w:val="superscript"/>
        </w:rPr>
        <w:t>2</w:t>
      </w:r>
      <w:r w:rsidRPr="002D42D5">
        <w:rPr>
          <w:rFonts w:ascii="Times New Roman" w:hAnsi="Times New Roman"/>
          <w:sz w:val="24"/>
          <w:szCs w:val="24"/>
        </w:rPr>
        <w:t>. The International Task Force for the Study of Obesity (IOTF) criteria were used to classify the subjects of the sample regarding obesity and overweight, defining three classification orders: I) Normoponderal; II) Excess weight</w:t>
      </w:r>
      <w:r w:rsidR="00E62238" w:rsidRPr="002D42D5">
        <w:rPr>
          <w:rFonts w:ascii="Times New Roman" w:hAnsi="Times New Roman"/>
          <w:sz w:val="24"/>
          <w:szCs w:val="24"/>
        </w:rPr>
        <w:t xml:space="preserve">; </w:t>
      </w:r>
      <w:r w:rsidRPr="002D42D5">
        <w:rPr>
          <w:rFonts w:ascii="Times New Roman" w:hAnsi="Times New Roman"/>
          <w:sz w:val="24"/>
          <w:szCs w:val="24"/>
        </w:rPr>
        <w:t>III) Obesity.</w:t>
      </w:r>
    </w:p>
    <w:p w14:paraId="32A38B1A" w14:textId="63062682" w:rsidR="00C909A0" w:rsidRPr="00A76C3A" w:rsidRDefault="00AA5F8A" w:rsidP="00A76C3A">
      <w:pPr>
        <w:pStyle w:val="MDPI31text"/>
        <w:spacing w:line="360" w:lineRule="auto"/>
        <w:rPr>
          <w:rFonts w:ascii="Times New Roman" w:hAnsi="Times New Roman"/>
          <w:sz w:val="24"/>
          <w:szCs w:val="24"/>
        </w:rPr>
      </w:pPr>
      <w:r w:rsidRPr="00A76C3A">
        <w:rPr>
          <w:rFonts w:ascii="Times New Roman" w:hAnsi="Times New Roman"/>
          <w:sz w:val="24"/>
          <w:szCs w:val="24"/>
        </w:rPr>
        <w:t>The i</w:t>
      </w:r>
      <w:r w:rsidR="0012448E" w:rsidRPr="00A76C3A">
        <w:rPr>
          <w:rFonts w:ascii="Times New Roman" w:hAnsi="Times New Roman"/>
          <w:sz w:val="24"/>
          <w:szCs w:val="24"/>
        </w:rPr>
        <w:t>nstruments used to assess motor coordination</w:t>
      </w:r>
      <w:r w:rsidR="002D20ED" w:rsidRPr="00A76C3A">
        <w:rPr>
          <w:rFonts w:ascii="Times New Roman" w:hAnsi="Times New Roman"/>
          <w:sz w:val="24"/>
          <w:szCs w:val="24"/>
        </w:rPr>
        <w:t xml:space="preserve"> </w:t>
      </w:r>
      <w:r w:rsidR="00E62238" w:rsidRPr="00A76C3A">
        <w:rPr>
          <w:rFonts w:ascii="Times New Roman" w:hAnsi="Times New Roman"/>
          <w:sz w:val="24"/>
          <w:szCs w:val="24"/>
        </w:rPr>
        <w:t xml:space="preserve">were the </w:t>
      </w:r>
      <w:r w:rsidR="0012448E" w:rsidRPr="00A76C3A">
        <w:rPr>
          <w:rFonts w:ascii="Times New Roman" w:hAnsi="Times New Roman"/>
          <w:sz w:val="24"/>
          <w:szCs w:val="24"/>
        </w:rPr>
        <w:t>KTK (Körperkoordínationstest für Kinder [KTK]), developed by researchers</w:t>
      </w:r>
      <w:r w:rsidR="007A52AE" w:rsidRPr="00A76C3A">
        <w:rPr>
          <w:rFonts w:ascii="Times New Roman" w:hAnsi="Times New Roman"/>
          <w:sz w:val="24"/>
          <w:szCs w:val="24"/>
        </w:rPr>
        <w:t xml:space="preserve"> [</w:t>
      </w:r>
      <w:r w:rsidR="000E3E98" w:rsidRPr="00A76C3A">
        <w:rPr>
          <w:rFonts w:ascii="Times New Roman" w:hAnsi="Times New Roman"/>
          <w:sz w:val="24"/>
          <w:szCs w:val="24"/>
        </w:rPr>
        <w:t>15</w:t>
      </w:r>
      <w:r w:rsidR="007A52AE" w:rsidRPr="00A76C3A">
        <w:rPr>
          <w:rFonts w:ascii="Times New Roman" w:hAnsi="Times New Roman"/>
          <w:sz w:val="24"/>
          <w:szCs w:val="24"/>
        </w:rPr>
        <w:t>]</w:t>
      </w:r>
      <w:r w:rsidR="0012448E" w:rsidRPr="00A76C3A">
        <w:rPr>
          <w:rFonts w:ascii="Times New Roman" w:hAnsi="Times New Roman"/>
          <w:sz w:val="24"/>
          <w:szCs w:val="24"/>
        </w:rPr>
        <w:t>.</w:t>
      </w:r>
      <w:r w:rsidR="00E62238" w:rsidRPr="00A76C3A">
        <w:rPr>
          <w:rFonts w:ascii="Times New Roman" w:hAnsi="Times New Roman"/>
          <w:sz w:val="24"/>
          <w:szCs w:val="24"/>
        </w:rPr>
        <w:t xml:space="preserve"> </w:t>
      </w:r>
      <w:r w:rsidR="0012448E" w:rsidRPr="00A76C3A">
        <w:rPr>
          <w:rFonts w:ascii="Times New Roman" w:hAnsi="Times New Roman"/>
          <w:sz w:val="24"/>
          <w:szCs w:val="24"/>
        </w:rPr>
        <w:t xml:space="preserve">The test involves components of body coordination such as: balance, rhythm, strength, laterality, </w:t>
      </w:r>
      <w:proofErr w:type="gramStart"/>
      <w:r w:rsidR="0012448E" w:rsidRPr="00A76C3A">
        <w:rPr>
          <w:rFonts w:ascii="Times New Roman" w:hAnsi="Times New Roman"/>
          <w:sz w:val="24"/>
          <w:szCs w:val="24"/>
        </w:rPr>
        <w:t>speed</w:t>
      </w:r>
      <w:proofErr w:type="gramEnd"/>
      <w:r w:rsidR="0012448E" w:rsidRPr="00A76C3A">
        <w:rPr>
          <w:rFonts w:ascii="Times New Roman" w:hAnsi="Times New Roman"/>
          <w:sz w:val="24"/>
          <w:szCs w:val="24"/>
        </w:rPr>
        <w:t xml:space="preserve"> and agility. These components were distributed in four tasks and all of them aim at the characterization of facets of total corporal coordination and the corporal domain </w:t>
      </w:r>
      <w:r w:rsidR="00BA368F" w:rsidRPr="00A76C3A">
        <w:rPr>
          <w:rFonts w:ascii="Times New Roman" w:hAnsi="Times New Roman"/>
          <w:sz w:val="24"/>
          <w:szCs w:val="24"/>
        </w:rPr>
        <w:t xml:space="preserve">and </w:t>
      </w:r>
      <w:r w:rsidR="0012448E" w:rsidRPr="00A76C3A">
        <w:rPr>
          <w:rFonts w:ascii="Times New Roman" w:hAnsi="Times New Roman"/>
          <w:sz w:val="24"/>
          <w:szCs w:val="24"/>
        </w:rPr>
        <w:t>a m</w:t>
      </w:r>
      <w:r w:rsidR="00397378">
        <w:rPr>
          <w:rFonts w:ascii="Times New Roman" w:hAnsi="Times New Roman"/>
          <w:sz w:val="24"/>
          <w:szCs w:val="24"/>
        </w:rPr>
        <w:t xml:space="preserve">otor </w:t>
      </w:r>
      <w:r w:rsidR="0012448E" w:rsidRPr="00A76C3A">
        <w:rPr>
          <w:rFonts w:ascii="Times New Roman" w:hAnsi="Times New Roman"/>
          <w:sz w:val="24"/>
          <w:szCs w:val="24"/>
        </w:rPr>
        <w:t xml:space="preserve">quotient that qualifies the children </w:t>
      </w:r>
      <w:r w:rsidR="00BA368F" w:rsidRPr="00A76C3A">
        <w:rPr>
          <w:rFonts w:ascii="Times New Roman" w:hAnsi="Times New Roman"/>
          <w:sz w:val="24"/>
          <w:szCs w:val="24"/>
        </w:rPr>
        <w:t xml:space="preserve">in terms of </w:t>
      </w:r>
      <w:r w:rsidR="0012448E" w:rsidRPr="00A76C3A">
        <w:rPr>
          <w:rFonts w:ascii="Times New Roman" w:hAnsi="Times New Roman"/>
          <w:sz w:val="24"/>
          <w:szCs w:val="24"/>
        </w:rPr>
        <w:t xml:space="preserve">motor coordination. It is </w:t>
      </w:r>
      <w:r w:rsidR="00BA368F" w:rsidRPr="00A76C3A">
        <w:rPr>
          <w:rFonts w:ascii="Times New Roman" w:hAnsi="Times New Roman"/>
          <w:sz w:val="24"/>
          <w:szCs w:val="24"/>
        </w:rPr>
        <w:t>a</w:t>
      </w:r>
      <w:r w:rsidR="0012448E" w:rsidRPr="00A76C3A">
        <w:rPr>
          <w:rFonts w:ascii="Times New Roman" w:hAnsi="Times New Roman"/>
          <w:sz w:val="24"/>
          <w:szCs w:val="24"/>
        </w:rPr>
        <w:t xml:space="preserve"> homogeneous battery </w:t>
      </w:r>
      <w:r w:rsidR="00DA614A" w:rsidRPr="00A76C3A">
        <w:rPr>
          <w:rFonts w:ascii="Times New Roman" w:hAnsi="Times New Roman"/>
          <w:sz w:val="24"/>
          <w:szCs w:val="24"/>
        </w:rPr>
        <w:t>[1</w:t>
      </w:r>
      <w:r w:rsidR="000E3E98" w:rsidRPr="00A76C3A">
        <w:rPr>
          <w:rFonts w:ascii="Times New Roman" w:hAnsi="Times New Roman"/>
          <w:sz w:val="24"/>
          <w:szCs w:val="24"/>
        </w:rPr>
        <w:t>6</w:t>
      </w:r>
      <w:r w:rsidR="00DA614A" w:rsidRPr="00A76C3A">
        <w:rPr>
          <w:rFonts w:ascii="Times New Roman" w:hAnsi="Times New Roman"/>
          <w:sz w:val="24"/>
          <w:szCs w:val="24"/>
        </w:rPr>
        <w:t>]</w:t>
      </w:r>
      <w:r w:rsidR="0012448E" w:rsidRPr="00A76C3A">
        <w:rPr>
          <w:rFonts w:ascii="Times New Roman" w:hAnsi="Times New Roman"/>
          <w:sz w:val="24"/>
          <w:szCs w:val="24"/>
        </w:rPr>
        <w:t>. The t</w:t>
      </w:r>
      <w:r w:rsidR="00A95395" w:rsidRPr="00A76C3A">
        <w:rPr>
          <w:rFonts w:ascii="Times New Roman" w:hAnsi="Times New Roman"/>
          <w:sz w:val="24"/>
          <w:szCs w:val="24"/>
        </w:rPr>
        <w:t>asks</w:t>
      </w:r>
      <w:r w:rsidR="0012448E" w:rsidRPr="00A76C3A">
        <w:rPr>
          <w:rFonts w:ascii="Times New Roman" w:hAnsi="Times New Roman"/>
          <w:sz w:val="24"/>
          <w:szCs w:val="24"/>
        </w:rPr>
        <w:t xml:space="preserve"> of this test are the rear balance (RE); single-</w:t>
      </w:r>
      <w:r w:rsidR="00A95395" w:rsidRPr="00A76C3A">
        <w:rPr>
          <w:rFonts w:ascii="Times New Roman" w:hAnsi="Times New Roman"/>
          <w:sz w:val="24"/>
          <w:szCs w:val="24"/>
        </w:rPr>
        <w:t>foot</w:t>
      </w:r>
      <w:r w:rsidR="0012448E" w:rsidRPr="00A76C3A">
        <w:rPr>
          <w:rFonts w:ascii="Times New Roman" w:hAnsi="Times New Roman"/>
          <w:sz w:val="24"/>
          <w:szCs w:val="24"/>
        </w:rPr>
        <w:t xml:space="preserve"> jump (S</w:t>
      </w:r>
      <w:r w:rsidR="00A95395" w:rsidRPr="00A76C3A">
        <w:rPr>
          <w:rFonts w:ascii="Times New Roman" w:hAnsi="Times New Roman"/>
          <w:sz w:val="24"/>
          <w:szCs w:val="24"/>
        </w:rPr>
        <w:t>J</w:t>
      </w:r>
      <w:r w:rsidR="0012448E" w:rsidRPr="00A76C3A">
        <w:rPr>
          <w:rFonts w:ascii="Times New Roman" w:hAnsi="Times New Roman"/>
          <w:sz w:val="24"/>
          <w:szCs w:val="24"/>
        </w:rPr>
        <w:t>); the lateral jump (</w:t>
      </w:r>
      <w:r w:rsidR="00A95395" w:rsidRPr="00A76C3A">
        <w:rPr>
          <w:rFonts w:ascii="Times New Roman" w:hAnsi="Times New Roman"/>
          <w:sz w:val="24"/>
          <w:szCs w:val="24"/>
        </w:rPr>
        <w:t>LJ</w:t>
      </w:r>
      <w:r w:rsidR="0012448E" w:rsidRPr="00A76C3A">
        <w:rPr>
          <w:rFonts w:ascii="Times New Roman" w:hAnsi="Times New Roman"/>
          <w:sz w:val="24"/>
          <w:szCs w:val="24"/>
        </w:rPr>
        <w:t>) and lateral transposition (</w:t>
      </w:r>
      <w:r w:rsidR="00A95395" w:rsidRPr="00A76C3A">
        <w:rPr>
          <w:rFonts w:ascii="Times New Roman" w:hAnsi="Times New Roman"/>
          <w:sz w:val="24"/>
          <w:szCs w:val="24"/>
        </w:rPr>
        <w:t>LT</w:t>
      </w:r>
      <w:r w:rsidR="0012448E" w:rsidRPr="00A76C3A">
        <w:rPr>
          <w:rFonts w:ascii="Times New Roman" w:hAnsi="Times New Roman"/>
          <w:sz w:val="24"/>
          <w:szCs w:val="24"/>
        </w:rPr>
        <w:t>).</w:t>
      </w:r>
      <w:r w:rsidR="00A95395" w:rsidRPr="00A76C3A">
        <w:rPr>
          <w:rFonts w:ascii="Times New Roman" w:hAnsi="Times New Roman"/>
          <w:sz w:val="24"/>
          <w:szCs w:val="24"/>
        </w:rPr>
        <w:t xml:space="preserve"> </w:t>
      </w:r>
      <w:r w:rsidR="0012448E" w:rsidRPr="00A76C3A">
        <w:rPr>
          <w:rFonts w:ascii="Times New Roman" w:hAnsi="Times New Roman"/>
          <w:sz w:val="24"/>
          <w:szCs w:val="24"/>
        </w:rPr>
        <w:t xml:space="preserve">To evaluate the coordinative level of the </w:t>
      </w:r>
      <w:r w:rsidR="00A95395" w:rsidRPr="00A76C3A">
        <w:rPr>
          <w:rFonts w:ascii="Times New Roman" w:hAnsi="Times New Roman"/>
          <w:sz w:val="24"/>
          <w:szCs w:val="24"/>
        </w:rPr>
        <w:t>participants</w:t>
      </w:r>
      <w:r w:rsidR="0012448E" w:rsidRPr="00A76C3A">
        <w:rPr>
          <w:rFonts w:ascii="Times New Roman" w:hAnsi="Times New Roman"/>
          <w:sz w:val="24"/>
          <w:szCs w:val="24"/>
        </w:rPr>
        <w:t xml:space="preserve">, original tables </w:t>
      </w:r>
      <w:r w:rsidR="001264AA" w:rsidRPr="00A76C3A">
        <w:rPr>
          <w:rFonts w:ascii="Times New Roman" w:hAnsi="Times New Roman"/>
          <w:sz w:val="24"/>
          <w:szCs w:val="24"/>
        </w:rPr>
        <w:t xml:space="preserve">of the </w:t>
      </w:r>
      <w:r w:rsidR="00DB099E" w:rsidRPr="00A76C3A">
        <w:rPr>
          <w:rFonts w:ascii="Times New Roman" w:hAnsi="Times New Roman"/>
          <w:sz w:val="24"/>
          <w:szCs w:val="24"/>
        </w:rPr>
        <w:t xml:space="preserve">data colleting </w:t>
      </w:r>
      <w:r w:rsidR="001264AA" w:rsidRPr="00A76C3A">
        <w:rPr>
          <w:rFonts w:ascii="Times New Roman" w:hAnsi="Times New Roman"/>
          <w:sz w:val="24"/>
          <w:szCs w:val="24"/>
        </w:rPr>
        <w:t>instrument</w:t>
      </w:r>
      <w:r w:rsidR="00DB099E" w:rsidRPr="00A76C3A">
        <w:rPr>
          <w:rFonts w:ascii="Times New Roman" w:hAnsi="Times New Roman"/>
          <w:sz w:val="24"/>
          <w:szCs w:val="24"/>
        </w:rPr>
        <w:t xml:space="preserve"> were used </w:t>
      </w:r>
      <w:r w:rsidR="0012448E" w:rsidRPr="00A76C3A">
        <w:rPr>
          <w:rFonts w:ascii="Times New Roman" w:hAnsi="Times New Roman"/>
          <w:sz w:val="24"/>
          <w:szCs w:val="24"/>
        </w:rPr>
        <w:t xml:space="preserve">it was necessary to transform </w:t>
      </w:r>
      <w:proofErr w:type="gramStart"/>
      <w:r w:rsidR="0012448E" w:rsidRPr="00A76C3A">
        <w:rPr>
          <w:rFonts w:ascii="Times New Roman" w:hAnsi="Times New Roman"/>
          <w:sz w:val="24"/>
          <w:szCs w:val="24"/>
        </w:rPr>
        <w:t>the final result</w:t>
      </w:r>
      <w:proofErr w:type="gramEnd"/>
      <w:r w:rsidR="0012448E" w:rsidRPr="00A76C3A">
        <w:rPr>
          <w:rFonts w:ascii="Times New Roman" w:hAnsi="Times New Roman"/>
          <w:sz w:val="24"/>
          <w:szCs w:val="24"/>
        </w:rPr>
        <w:t xml:space="preserve"> of each test into motor quotients (</w:t>
      </w:r>
      <w:r w:rsidR="00A95395" w:rsidRPr="00A76C3A">
        <w:rPr>
          <w:rFonts w:ascii="Times New Roman" w:hAnsi="Times New Roman"/>
          <w:sz w:val="24"/>
          <w:szCs w:val="24"/>
        </w:rPr>
        <w:t>MQ</w:t>
      </w:r>
      <w:r w:rsidR="0012448E" w:rsidRPr="00A76C3A">
        <w:rPr>
          <w:rFonts w:ascii="Times New Roman" w:hAnsi="Times New Roman"/>
          <w:sz w:val="24"/>
          <w:szCs w:val="24"/>
        </w:rPr>
        <w:t>)</w:t>
      </w:r>
      <w:r w:rsidR="00E661B4">
        <w:rPr>
          <w:rFonts w:ascii="Times New Roman" w:hAnsi="Times New Roman"/>
          <w:sz w:val="24"/>
          <w:szCs w:val="24"/>
        </w:rPr>
        <w:t xml:space="preserve"> </w:t>
      </w:r>
      <w:r w:rsidR="00E661B4" w:rsidRPr="00A76C3A">
        <w:rPr>
          <w:rFonts w:ascii="Times New Roman" w:hAnsi="Times New Roman"/>
          <w:sz w:val="24"/>
          <w:szCs w:val="24"/>
        </w:rPr>
        <w:t>[15]</w:t>
      </w:r>
      <w:r w:rsidR="0012448E" w:rsidRPr="00A76C3A">
        <w:rPr>
          <w:rFonts w:ascii="Times New Roman" w:hAnsi="Times New Roman"/>
          <w:sz w:val="24"/>
          <w:szCs w:val="24"/>
        </w:rPr>
        <w:t xml:space="preserve">. This procedure was performed by checking the reference tables for each test according to the gender and the age of the participant to finally perform the sum and obtain the total </w:t>
      </w:r>
      <w:r w:rsidR="0012448E" w:rsidRPr="00B30BDA">
        <w:rPr>
          <w:rFonts w:ascii="Times New Roman" w:hAnsi="Times New Roman"/>
          <w:sz w:val="24"/>
          <w:szCs w:val="24"/>
          <w:highlight w:val="yellow"/>
        </w:rPr>
        <w:t>M</w:t>
      </w:r>
      <w:r w:rsidR="00B30BDA" w:rsidRPr="00B30BDA">
        <w:rPr>
          <w:rFonts w:ascii="Times New Roman" w:hAnsi="Times New Roman"/>
          <w:sz w:val="24"/>
          <w:szCs w:val="24"/>
          <w:highlight w:val="yellow"/>
        </w:rPr>
        <w:t>Q</w:t>
      </w:r>
      <w:r w:rsidR="0012448E" w:rsidRPr="00B30BDA">
        <w:rPr>
          <w:rFonts w:ascii="Times New Roman" w:hAnsi="Times New Roman"/>
          <w:sz w:val="24"/>
          <w:szCs w:val="24"/>
          <w:highlight w:val="yellow"/>
        </w:rPr>
        <w:t>.</w:t>
      </w:r>
      <w:r w:rsidR="0012448E" w:rsidRPr="00A76C3A">
        <w:rPr>
          <w:rFonts w:ascii="Times New Roman" w:hAnsi="Times New Roman"/>
          <w:sz w:val="24"/>
          <w:szCs w:val="24"/>
        </w:rPr>
        <w:t xml:space="preserve"> This total motor quotient referred to a new </w:t>
      </w:r>
      <w:r w:rsidR="0012448E" w:rsidRPr="00B30BDA">
        <w:rPr>
          <w:rFonts w:ascii="Times New Roman" w:hAnsi="Times New Roman"/>
          <w:sz w:val="24"/>
          <w:szCs w:val="24"/>
          <w:highlight w:val="yellow"/>
        </w:rPr>
        <w:t>M</w:t>
      </w:r>
      <w:r w:rsidR="00B30BDA" w:rsidRPr="00B30BDA">
        <w:rPr>
          <w:rFonts w:ascii="Times New Roman" w:hAnsi="Times New Roman"/>
          <w:sz w:val="24"/>
          <w:szCs w:val="24"/>
          <w:highlight w:val="yellow"/>
        </w:rPr>
        <w:t>Q</w:t>
      </w:r>
      <w:r w:rsidR="0012448E" w:rsidRPr="00A76C3A">
        <w:rPr>
          <w:rFonts w:ascii="Times New Roman" w:hAnsi="Times New Roman"/>
          <w:sz w:val="24"/>
          <w:szCs w:val="24"/>
        </w:rPr>
        <w:t xml:space="preserve">, which, in turn, allowed to categorize the classification of motor coordination into five levels: </w:t>
      </w:r>
      <w:r w:rsidR="00A95395" w:rsidRPr="00A76C3A">
        <w:rPr>
          <w:rFonts w:ascii="Times New Roman" w:hAnsi="Times New Roman"/>
          <w:sz w:val="24"/>
          <w:szCs w:val="24"/>
        </w:rPr>
        <w:t xml:space="preserve">1) </w:t>
      </w:r>
      <w:r w:rsidR="0012448E" w:rsidRPr="00A76C3A">
        <w:rPr>
          <w:rFonts w:ascii="Times New Roman" w:hAnsi="Times New Roman"/>
          <w:sz w:val="24"/>
          <w:szCs w:val="24"/>
        </w:rPr>
        <w:t xml:space="preserve">very good overall motor coordination; </w:t>
      </w:r>
      <w:r w:rsidR="00A95395" w:rsidRPr="00A76C3A">
        <w:rPr>
          <w:rFonts w:ascii="Times New Roman" w:hAnsi="Times New Roman"/>
          <w:sz w:val="24"/>
          <w:szCs w:val="24"/>
        </w:rPr>
        <w:t xml:space="preserve">2) </w:t>
      </w:r>
      <w:r w:rsidR="0012448E" w:rsidRPr="00A76C3A">
        <w:rPr>
          <w:rFonts w:ascii="Times New Roman" w:hAnsi="Times New Roman"/>
          <w:sz w:val="24"/>
          <w:szCs w:val="24"/>
        </w:rPr>
        <w:t xml:space="preserve">good overall motor coordination; </w:t>
      </w:r>
      <w:r w:rsidR="00A95395" w:rsidRPr="00A76C3A">
        <w:rPr>
          <w:rFonts w:ascii="Times New Roman" w:hAnsi="Times New Roman"/>
          <w:sz w:val="24"/>
          <w:szCs w:val="24"/>
        </w:rPr>
        <w:t xml:space="preserve">3) </w:t>
      </w:r>
      <w:r w:rsidR="0012448E" w:rsidRPr="00A76C3A">
        <w:rPr>
          <w:rFonts w:ascii="Times New Roman" w:hAnsi="Times New Roman"/>
          <w:sz w:val="24"/>
          <w:szCs w:val="24"/>
        </w:rPr>
        <w:t xml:space="preserve">normal global motor coordination; </w:t>
      </w:r>
      <w:r w:rsidR="00A95395" w:rsidRPr="00A76C3A">
        <w:rPr>
          <w:rFonts w:ascii="Times New Roman" w:hAnsi="Times New Roman"/>
          <w:sz w:val="24"/>
          <w:szCs w:val="24"/>
        </w:rPr>
        <w:t xml:space="preserve">4) </w:t>
      </w:r>
      <w:r w:rsidR="0012448E" w:rsidRPr="00A76C3A">
        <w:rPr>
          <w:rFonts w:ascii="Times New Roman" w:hAnsi="Times New Roman"/>
          <w:sz w:val="24"/>
          <w:szCs w:val="24"/>
        </w:rPr>
        <w:t xml:space="preserve">insufficient global motor coordination; and </w:t>
      </w:r>
      <w:r w:rsidR="00A95395" w:rsidRPr="00A76C3A">
        <w:rPr>
          <w:rFonts w:ascii="Times New Roman" w:hAnsi="Times New Roman"/>
          <w:sz w:val="24"/>
          <w:szCs w:val="24"/>
        </w:rPr>
        <w:t xml:space="preserve">5) </w:t>
      </w:r>
      <w:r w:rsidR="0012448E" w:rsidRPr="00A76C3A">
        <w:rPr>
          <w:rFonts w:ascii="Times New Roman" w:hAnsi="Times New Roman"/>
          <w:sz w:val="24"/>
          <w:szCs w:val="24"/>
        </w:rPr>
        <w:t>disturbance in global motor coordination.</w:t>
      </w:r>
      <w:r w:rsidR="00A95395" w:rsidRPr="00A76C3A">
        <w:rPr>
          <w:rFonts w:ascii="Times New Roman" w:hAnsi="Times New Roman"/>
          <w:sz w:val="24"/>
          <w:szCs w:val="24"/>
        </w:rPr>
        <w:t xml:space="preserve"> </w:t>
      </w:r>
      <w:r w:rsidR="0012448E" w:rsidRPr="00A76C3A">
        <w:rPr>
          <w:rFonts w:ascii="Times New Roman" w:hAnsi="Times New Roman"/>
          <w:sz w:val="24"/>
          <w:szCs w:val="24"/>
        </w:rPr>
        <w:t xml:space="preserve">The objective of this investigation is to </w:t>
      </w:r>
      <w:r w:rsidR="00D1264E" w:rsidRPr="00A76C3A">
        <w:rPr>
          <w:rFonts w:ascii="Times New Roman" w:hAnsi="Times New Roman"/>
          <w:sz w:val="24"/>
          <w:szCs w:val="24"/>
        </w:rPr>
        <w:t>analyze</w:t>
      </w:r>
      <w:r w:rsidR="0012448E" w:rsidRPr="00A76C3A">
        <w:rPr>
          <w:rFonts w:ascii="Times New Roman" w:hAnsi="Times New Roman"/>
          <w:sz w:val="24"/>
          <w:szCs w:val="24"/>
        </w:rPr>
        <w:t xml:space="preserve"> the association between motor coordination and body mass index (BMI)</w:t>
      </w:r>
      <w:r w:rsidR="00A95395" w:rsidRPr="00A76C3A">
        <w:rPr>
          <w:rFonts w:ascii="Times New Roman" w:hAnsi="Times New Roman"/>
          <w:sz w:val="24"/>
          <w:szCs w:val="24"/>
        </w:rPr>
        <w:t>.</w:t>
      </w:r>
    </w:p>
    <w:p w14:paraId="471C39DD" w14:textId="77777777" w:rsidR="00BE0A5F" w:rsidRPr="00A76C3A" w:rsidRDefault="00BE0A5F" w:rsidP="00A76C3A">
      <w:pPr>
        <w:adjustRightInd w:val="0"/>
        <w:snapToGrid w:val="0"/>
        <w:spacing w:line="360" w:lineRule="auto"/>
        <w:jc w:val="both"/>
        <w:rPr>
          <w:b/>
          <w:bCs/>
          <w:color w:val="000000"/>
          <w:lang w:val="en-US"/>
        </w:rPr>
      </w:pPr>
    </w:p>
    <w:p w14:paraId="20E4AFD3" w14:textId="6AD11D55" w:rsidR="00AA4691"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t xml:space="preserve">2.3. </w:t>
      </w:r>
      <w:r w:rsidR="0012448E" w:rsidRPr="00A76C3A">
        <w:rPr>
          <w:rFonts w:ascii="Times New Roman" w:hAnsi="Times New Roman"/>
          <w:sz w:val="24"/>
          <w:szCs w:val="24"/>
        </w:rPr>
        <w:t>Tests Kõrpercoordinations Test für Kinder (KTK)</w:t>
      </w:r>
    </w:p>
    <w:p w14:paraId="49F7FF10" w14:textId="32B127D4" w:rsidR="00E24836" w:rsidRPr="00A70703" w:rsidRDefault="0012448E" w:rsidP="00A70703">
      <w:pPr>
        <w:pStyle w:val="MDPI31text"/>
        <w:spacing w:line="360" w:lineRule="auto"/>
        <w:rPr>
          <w:rFonts w:ascii="Times New Roman" w:hAnsi="Times New Roman"/>
          <w:sz w:val="24"/>
          <w:szCs w:val="24"/>
        </w:rPr>
      </w:pPr>
      <w:r w:rsidRPr="00A76C3A">
        <w:rPr>
          <w:rFonts w:ascii="Times New Roman" w:hAnsi="Times New Roman"/>
          <w:sz w:val="24"/>
          <w:szCs w:val="24"/>
        </w:rPr>
        <w:t xml:space="preserve">The children, prior to the application of the tests, were informed </w:t>
      </w:r>
      <w:r w:rsidR="00A95395" w:rsidRPr="00A76C3A">
        <w:rPr>
          <w:rFonts w:ascii="Times New Roman" w:hAnsi="Times New Roman"/>
          <w:sz w:val="24"/>
          <w:szCs w:val="24"/>
        </w:rPr>
        <w:t xml:space="preserve">about </w:t>
      </w:r>
      <w:r w:rsidRPr="00A76C3A">
        <w:rPr>
          <w:rFonts w:ascii="Times New Roman" w:hAnsi="Times New Roman"/>
          <w:sz w:val="24"/>
          <w:szCs w:val="24"/>
        </w:rPr>
        <w:t>the objectives and</w:t>
      </w:r>
      <w:r w:rsidR="00A95395" w:rsidRPr="00A76C3A">
        <w:rPr>
          <w:rFonts w:ascii="Times New Roman" w:hAnsi="Times New Roman"/>
          <w:sz w:val="24"/>
          <w:szCs w:val="24"/>
        </w:rPr>
        <w:t xml:space="preserve"> </w:t>
      </w:r>
      <w:r w:rsidRPr="00A76C3A">
        <w:rPr>
          <w:rFonts w:ascii="Times New Roman" w:hAnsi="Times New Roman"/>
          <w:sz w:val="24"/>
          <w:szCs w:val="24"/>
        </w:rPr>
        <w:t xml:space="preserve">execution </w:t>
      </w:r>
      <w:r w:rsidR="00A95395" w:rsidRPr="00A76C3A">
        <w:rPr>
          <w:rFonts w:ascii="Times New Roman" w:hAnsi="Times New Roman"/>
          <w:sz w:val="24"/>
          <w:szCs w:val="24"/>
        </w:rPr>
        <w:t xml:space="preserve">assessments </w:t>
      </w:r>
      <w:r w:rsidRPr="00A76C3A">
        <w:rPr>
          <w:rFonts w:ascii="Times New Roman" w:hAnsi="Times New Roman"/>
          <w:sz w:val="24"/>
          <w:szCs w:val="24"/>
        </w:rPr>
        <w:t>of the</w:t>
      </w:r>
      <w:r w:rsidR="00A95395" w:rsidRPr="00A76C3A">
        <w:rPr>
          <w:rFonts w:ascii="Times New Roman" w:hAnsi="Times New Roman"/>
          <w:sz w:val="24"/>
          <w:szCs w:val="24"/>
        </w:rPr>
        <w:t xml:space="preserve">se </w:t>
      </w:r>
      <w:r w:rsidRPr="00A76C3A">
        <w:rPr>
          <w:rFonts w:ascii="Times New Roman" w:hAnsi="Times New Roman"/>
          <w:sz w:val="24"/>
          <w:szCs w:val="24"/>
        </w:rPr>
        <w:t>tests, through a demonstration. For each task to be performed</w:t>
      </w:r>
      <w:r w:rsidR="00A95395" w:rsidRPr="00A76C3A">
        <w:rPr>
          <w:rFonts w:ascii="Times New Roman" w:hAnsi="Times New Roman"/>
          <w:sz w:val="24"/>
          <w:szCs w:val="24"/>
        </w:rPr>
        <w:t>,</w:t>
      </w:r>
      <w:r w:rsidRPr="00A76C3A">
        <w:rPr>
          <w:rFonts w:ascii="Times New Roman" w:hAnsi="Times New Roman"/>
          <w:sz w:val="24"/>
          <w:szCs w:val="24"/>
        </w:rPr>
        <w:t xml:space="preserve"> the child had the opportunity to perform a previous exercise to adapt to the material.</w:t>
      </w:r>
    </w:p>
    <w:p w14:paraId="4A00E487" w14:textId="51E64EC3" w:rsidR="00AA4691"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lastRenderedPageBreak/>
        <w:t xml:space="preserve">2.4. </w:t>
      </w:r>
      <w:r w:rsidR="0012448E" w:rsidRPr="00A76C3A">
        <w:rPr>
          <w:rFonts w:ascii="Times New Roman" w:hAnsi="Times New Roman"/>
          <w:sz w:val="24"/>
          <w:szCs w:val="24"/>
        </w:rPr>
        <w:t>Statistical procedures</w:t>
      </w:r>
    </w:p>
    <w:p w14:paraId="1F4BDD7F" w14:textId="77777777" w:rsidR="00C909A0" w:rsidRPr="00A76C3A"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Statistical analysis of the data was performed using the SPSS</w:t>
      </w:r>
      <w:r w:rsidR="00A95395" w:rsidRPr="00A76C3A">
        <w:rPr>
          <w:rFonts w:ascii="Times New Roman" w:hAnsi="Times New Roman"/>
          <w:sz w:val="24"/>
          <w:szCs w:val="24"/>
        </w:rPr>
        <w:t xml:space="preserve"> (V</w:t>
      </w:r>
      <w:r w:rsidRPr="00A76C3A">
        <w:rPr>
          <w:rFonts w:ascii="Times New Roman" w:hAnsi="Times New Roman"/>
          <w:sz w:val="24"/>
          <w:szCs w:val="24"/>
        </w:rPr>
        <w:t>.20</w:t>
      </w:r>
      <w:r w:rsidR="00A95395" w:rsidRPr="00A76C3A">
        <w:rPr>
          <w:rFonts w:ascii="Times New Roman" w:hAnsi="Times New Roman"/>
          <w:sz w:val="24"/>
          <w:szCs w:val="24"/>
        </w:rPr>
        <w:t>)</w:t>
      </w:r>
      <w:r w:rsidRPr="00A76C3A">
        <w:rPr>
          <w:rFonts w:ascii="Times New Roman" w:hAnsi="Times New Roman"/>
          <w:sz w:val="24"/>
          <w:szCs w:val="24"/>
        </w:rPr>
        <w:t xml:space="preserve"> program. The normality of the data was verified through the Kolmogorov-Smirnov test, where it was determined that the variables </w:t>
      </w:r>
      <w:r w:rsidR="00A95395" w:rsidRPr="00A76C3A">
        <w:rPr>
          <w:rFonts w:ascii="Times New Roman" w:hAnsi="Times New Roman"/>
          <w:sz w:val="24"/>
          <w:szCs w:val="24"/>
        </w:rPr>
        <w:t xml:space="preserve">BMI (Body Mass Index) and WC (Waist Circumference) </w:t>
      </w:r>
      <w:r w:rsidRPr="00A76C3A">
        <w:rPr>
          <w:rFonts w:ascii="Times New Roman" w:hAnsi="Times New Roman"/>
          <w:sz w:val="24"/>
          <w:szCs w:val="24"/>
        </w:rPr>
        <w:t xml:space="preserve">do not follow a normal distribution and the remaining variables follow a normal distribution. </w:t>
      </w:r>
      <w:r w:rsidR="00A95395" w:rsidRPr="00A76C3A">
        <w:rPr>
          <w:rFonts w:ascii="Times New Roman" w:hAnsi="Times New Roman"/>
          <w:sz w:val="24"/>
          <w:szCs w:val="24"/>
        </w:rPr>
        <w:t xml:space="preserve">So, </w:t>
      </w:r>
      <w:r w:rsidRPr="00A76C3A">
        <w:rPr>
          <w:rFonts w:ascii="Times New Roman" w:hAnsi="Times New Roman"/>
          <w:sz w:val="24"/>
          <w:szCs w:val="24"/>
        </w:rPr>
        <w:t xml:space="preserve">for the variables that follow a normal distribution, the </w:t>
      </w:r>
      <w:proofErr w:type="gramStart"/>
      <w:r w:rsidRPr="00A76C3A">
        <w:rPr>
          <w:rFonts w:ascii="Times New Roman" w:hAnsi="Times New Roman"/>
          <w:sz w:val="24"/>
          <w:szCs w:val="24"/>
        </w:rPr>
        <w:t>Student's</w:t>
      </w:r>
      <w:proofErr w:type="gramEnd"/>
      <w:r w:rsidRPr="00A76C3A">
        <w:rPr>
          <w:rFonts w:ascii="Times New Roman" w:hAnsi="Times New Roman"/>
          <w:sz w:val="24"/>
          <w:szCs w:val="24"/>
        </w:rPr>
        <w:t xml:space="preserve"> t-test for independent samples was used to ascertain the differences in motor coordination, according to gender, and the prevalence of obesity. The differences, </w:t>
      </w:r>
      <w:r w:rsidR="00A95395" w:rsidRPr="00A76C3A">
        <w:rPr>
          <w:rFonts w:ascii="Times New Roman" w:hAnsi="Times New Roman"/>
          <w:sz w:val="24"/>
          <w:szCs w:val="24"/>
        </w:rPr>
        <w:t xml:space="preserve">according to </w:t>
      </w:r>
      <w:r w:rsidRPr="00A76C3A">
        <w:rPr>
          <w:rFonts w:ascii="Times New Roman" w:hAnsi="Times New Roman"/>
          <w:sz w:val="24"/>
          <w:szCs w:val="24"/>
        </w:rPr>
        <w:t xml:space="preserve">the age groups, were tested through the analysis of simple variance (One </w:t>
      </w:r>
      <w:r w:rsidR="00DE0B7B" w:rsidRPr="00A76C3A">
        <w:rPr>
          <w:rFonts w:ascii="Times New Roman" w:hAnsi="Times New Roman"/>
          <w:sz w:val="24"/>
          <w:szCs w:val="24"/>
        </w:rPr>
        <w:t>W</w:t>
      </w:r>
      <w:r w:rsidRPr="00A76C3A">
        <w:rPr>
          <w:rFonts w:ascii="Times New Roman" w:hAnsi="Times New Roman"/>
          <w:sz w:val="24"/>
          <w:szCs w:val="24"/>
        </w:rPr>
        <w:t xml:space="preserve">ay ANOVA), resorting to the analysis of multiple comparisons to the Bonferroni method. </w:t>
      </w:r>
      <w:r w:rsidR="00A95395" w:rsidRPr="00A76C3A">
        <w:rPr>
          <w:rFonts w:ascii="Times New Roman" w:hAnsi="Times New Roman"/>
          <w:sz w:val="24"/>
          <w:szCs w:val="24"/>
        </w:rPr>
        <w:t>To</w:t>
      </w:r>
      <w:r w:rsidRPr="00A76C3A">
        <w:rPr>
          <w:rFonts w:ascii="Times New Roman" w:hAnsi="Times New Roman"/>
          <w:sz w:val="24"/>
          <w:szCs w:val="24"/>
        </w:rPr>
        <w:t xml:space="preserve"> verify the association between the prevalence of obesity and </w:t>
      </w:r>
      <w:r w:rsidR="00A95395" w:rsidRPr="00A76C3A">
        <w:rPr>
          <w:rFonts w:ascii="Times New Roman" w:hAnsi="Times New Roman"/>
          <w:sz w:val="24"/>
          <w:szCs w:val="24"/>
        </w:rPr>
        <w:t>MC (Motor Coordination)</w:t>
      </w:r>
      <w:r w:rsidRPr="00A76C3A">
        <w:rPr>
          <w:rFonts w:ascii="Times New Roman" w:hAnsi="Times New Roman"/>
          <w:sz w:val="24"/>
          <w:szCs w:val="24"/>
        </w:rPr>
        <w:t>, the Spearman correlation coefficient was used. For all the tests the confidence level of 95% was used.</w:t>
      </w:r>
      <w:r w:rsidR="00C909A0" w:rsidRPr="00A76C3A">
        <w:rPr>
          <w:rFonts w:ascii="Times New Roman" w:hAnsi="Times New Roman"/>
          <w:noProof/>
          <w:sz w:val="24"/>
          <w:szCs w:val="24"/>
          <w:u w:val="single"/>
          <w:lang w:eastAsia="zh-CN"/>
        </w:rPr>
        <mc:AlternateContent>
          <mc:Choice Requires="wps">
            <w:drawing>
              <wp:anchor distT="0" distB="0" distL="114300" distR="114300" simplePos="0" relativeHeight="251664384" behindDoc="0" locked="0" layoutInCell="1" allowOverlap="1" wp14:anchorId="3F7B1487" wp14:editId="6FCF6671">
                <wp:simplePos x="0" y="0"/>
                <wp:positionH relativeFrom="column">
                  <wp:posOffset>-5079365</wp:posOffset>
                </wp:positionH>
                <wp:positionV relativeFrom="paragraph">
                  <wp:posOffset>238125</wp:posOffset>
                </wp:positionV>
                <wp:extent cx="5131435" cy="320675"/>
                <wp:effectExtent l="0" t="0" r="2540" b="4445"/>
                <wp:wrapNone/>
                <wp:docPr id="5" name="Caixa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1435" cy="320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99FEC1" w14:textId="77777777" w:rsidR="00B83A72" w:rsidRDefault="00B83A72" w:rsidP="009C6457">
                            <w:pPr>
                              <w:autoSpaceDE w:val="0"/>
                              <w:autoSpaceDN w:val="0"/>
                              <w:adjustRightInd w:val="0"/>
                              <w:spacing w:line="360" w:lineRule="auto"/>
                              <w:jc w:val="both"/>
                            </w:pPr>
                            <w:r w:rsidRPr="00257F94">
                              <w:rPr>
                                <w:rFonts w:ascii="Trebuchet MS" w:hAnsi="Trebuchet MS" w:cs="Courier New"/>
                                <w:sz w:val="18"/>
                                <w:szCs w:val="20"/>
                              </w:rPr>
                              <w:t>Figura</w:t>
                            </w:r>
                            <w:r>
                              <w:rPr>
                                <w:rFonts w:ascii="Trebuchet MS" w:hAnsi="Trebuchet MS" w:cs="Courier New"/>
                                <w:sz w:val="18"/>
                                <w:szCs w:val="20"/>
                              </w:rPr>
                              <w:t xml:space="preserve"> 2 – Esquema e disposição do equipamento para o teste de Salto Mo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F7B1487" id="_x0000_t202" coordsize="21600,21600" o:spt="202" path="m,l,21600r21600,l21600,xe">
                <v:stroke joinstyle="miter"/>
                <v:path gradientshapeok="t" o:connecttype="rect"/>
              </v:shapetype>
              <v:shape id="Caixa de texto 5" o:spid="_x0000_s1026" type="#_x0000_t202" style="position:absolute;left:0;text-align:left;margin-left:-399.95pt;margin-top:18.75pt;width:404.05pt;height:2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" filled="f" stroked="f">
                <v:textbox>
                  <w:txbxContent>
                    <w:p w14:paraId="0299FEC1" w14:textId="77777777" w:rsidR="00B83A72" w:rsidRDefault="00B83A72" w:rsidP="009C6457">
                      <w:pPr>
                        <w:autoSpaceDE w:val="0"/>
                        <w:autoSpaceDN w:val="0"/>
                        <w:adjustRightInd w:val="0"/>
                        <w:spacing w:line="360" w:lineRule="auto"/>
                        <w:jc w:val="both"/>
                      </w:pPr>
                      <w:r w:rsidRPr="00257F94">
                        <w:rPr>
                          <w:rFonts w:ascii="Trebuchet MS" w:hAnsi="Trebuchet MS" w:cs="Courier New"/>
                          <w:sz w:val="18"/>
                          <w:szCs w:val="20"/>
                        </w:rPr>
                        <w:t>Figura</w:t>
                      </w:r>
                      <w:r>
                        <w:rPr>
                          <w:rFonts w:ascii="Trebuchet MS" w:hAnsi="Trebuchet MS" w:cs="Courier New"/>
                          <w:sz w:val="18"/>
                          <w:szCs w:val="20"/>
                        </w:rPr>
                        <w:t xml:space="preserve"> 2 – Esquema e disposição do equipamento para o teste de Salto Mo</w:t>
                      </w:r>
                    </w:p>
                  </w:txbxContent>
                </v:textbox>
              </v:shape>
            </w:pict>
          </mc:Fallback>
        </mc:AlternateContent>
      </w:r>
    </w:p>
    <w:p w14:paraId="3C7D0B6E" w14:textId="77777777" w:rsidR="00B816A5" w:rsidRPr="00A76C3A" w:rsidRDefault="00B816A5" w:rsidP="00A76C3A">
      <w:pPr>
        <w:adjustRightInd w:val="0"/>
        <w:snapToGrid w:val="0"/>
        <w:spacing w:line="360" w:lineRule="auto"/>
        <w:rPr>
          <w:color w:val="222222"/>
          <w:lang w:val="en-US"/>
        </w:rPr>
      </w:pPr>
    </w:p>
    <w:p w14:paraId="242C60F1" w14:textId="1E83666F" w:rsidR="00FB2C30" w:rsidRPr="00A76C3A" w:rsidRDefault="006145F8" w:rsidP="00A76C3A">
      <w:pPr>
        <w:pStyle w:val="MDPI21heading1"/>
        <w:spacing w:before="0" w:after="0" w:line="360" w:lineRule="auto"/>
        <w:rPr>
          <w:rFonts w:ascii="Times New Roman" w:hAnsi="Times New Roman"/>
          <w:sz w:val="24"/>
          <w:szCs w:val="24"/>
        </w:rPr>
      </w:pPr>
      <w:r w:rsidRPr="00A76C3A">
        <w:rPr>
          <w:rFonts w:ascii="Times New Roman" w:hAnsi="Times New Roman"/>
          <w:sz w:val="24"/>
          <w:szCs w:val="24"/>
        </w:rPr>
        <w:t xml:space="preserve">3. </w:t>
      </w:r>
      <w:r w:rsidR="0012448E" w:rsidRPr="00A76C3A">
        <w:rPr>
          <w:rFonts w:ascii="Times New Roman" w:hAnsi="Times New Roman"/>
          <w:sz w:val="24"/>
          <w:szCs w:val="24"/>
        </w:rPr>
        <w:t xml:space="preserve">Results </w:t>
      </w:r>
    </w:p>
    <w:p w14:paraId="562007CE" w14:textId="6CBFF78E" w:rsidR="00543FF9"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We first present the descriptive data regarding </w:t>
      </w:r>
      <w:r w:rsidR="00A95395" w:rsidRPr="00A76C3A">
        <w:rPr>
          <w:rFonts w:ascii="Times New Roman" w:hAnsi="Times New Roman"/>
          <w:sz w:val="24"/>
          <w:szCs w:val="24"/>
        </w:rPr>
        <w:t xml:space="preserve">sample </w:t>
      </w:r>
      <w:r w:rsidRPr="00A76C3A">
        <w:rPr>
          <w:rFonts w:ascii="Times New Roman" w:hAnsi="Times New Roman"/>
          <w:sz w:val="24"/>
          <w:szCs w:val="24"/>
        </w:rPr>
        <w:t>characteriza</w:t>
      </w:r>
      <w:r w:rsidR="00A95395" w:rsidRPr="00A76C3A">
        <w:rPr>
          <w:rFonts w:ascii="Times New Roman" w:hAnsi="Times New Roman"/>
          <w:sz w:val="24"/>
          <w:szCs w:val="24"/>
        </w:rPr>
        <w:t xml:space="preserve">tion for </w:t>
      </w:r>
      <w:r w:rsidRPr="00A76C3A">
        <w:rPr>
          <w:rFonts w:ascii="Times New Roman" w:hAnsi="Times New Roman"/>
          <w:sz w:val="24"/>
          <w:szCs w:val="24"/>
        </w:rPr>
        <w:t xml:space="preserve">anthropometric variables and Motor Coordination. The results of comparisons between genders and between age groups related to anthropometric variables and motor coordination are </w:t>
      </w:r>
      <w:r w:rsidR="00A95395" w:rsidRPr="00A76C3A">
        <w:rPr>
          <w:rFonts w:ascii="Times New Roman" w:hAnsi="Times New Roman"/>
          <w:sz w:val="24"/>
          <w:szCs w:val="24"/>
        </w:rPr>
        <w:t xml:space="preserve">also </w:t>
      </w:r>
      <w:r w:rsidRPr="00A76C3A">
        <w:rPr>
          <w:rFonts w:ascii="Times New Roman" w:hAnsi="Times New Roman"/>
          <w:sz w:val="24"/>
          <w:szCs w:val="24"/>
        </w:rPr>
        <w:t>presented</w:t>
      </w:r>
      <w:r w:rsidR="00A95395" w:rsidRPr="00A76C3A">
        <w:rPr>
          <w:rFonts w:ascii="Times New Roman" w:hAnsi="Times New Roman"/>
          <w:sz w:val="24"/>
          <w:szCs w:val="24"/>
        </w:rPr>
        <w:t xml:space="preserve">. </w:t>
      </w:r>
      <w:r w:rsidR="00D1264E" w:rsidRPr="00A76C3A">
        <w:rPr>
          <w:rFonts w:ascii="Times New Roman" w:hAnsi="Times New Roman"/>
          <w:sz w:val="24"/>
          <w:szCs w:val="24"/>
        </w:rPr>
        <w:t>Finally,</w:t>
      </w:r>
      <w:r w:rsidRPr="00A76C3A">
        <w:rPr>
          <w:rFonts w:ascii="Times New Roman" w:hAnsi="Times New Roman"/>
          <w:sz w:val="24"/>
          <w:szCs w:val="24"/>
        </w:rPr>
        <w:t xml:space="preserve"> we will </w:t>
      </w:r>
      <w:r w:rsidR="007B7A39" w:rsidRPr="00A76C3A">
        <w:rPr>
          <w:rFonts w:ascii="Times New Roman" w:hAnsi="Times New Roman"/>
          <w:sz w:val="24"/>
          <w:szCs w:val="24"/>
        </w:rPr>
        <w:t>consider</w:t>
      </w:r>
      <w:r w:rsidRPr="00A76C3A">
        <w:rPr>
          <w:rFonts w:ascii="Times New Roman" w:hAnsi="Times New Roman"/>
          <w:sz w:val="24"/>
          <w:szCs w:val="24"/>
        </w:rPr>
        <w:t xml:space="preserve"> the data regarding the correlations between motor coordination and BMI and between motor coordination and </w:t>
      </w:r>
      <w:r w:rsidR="00A95395" w:rsidRPr="00A76C3A">
        <w:rPr>
          <w:rFonts w:ascii="Times New Roman" w:hAnsi="Times New Roman"/>
          <w:sz w:val="24"/>
          <w:szCs w:val="24"/>
        </w:rPr>
        <w:t>waist circumference</w:t>
      </w:r>
      <w:r w:rsidR="00DA4000" w:rsidRPr="00A76C3A">
        <w:rPr>
          <w:rFonts w:ascii="Times New Roman" w:hAnsi="Times New Roman"/>
          <w:sz w:val="24"/>
          <w:szCs w:val="24"/>
        </w:rPr>
        <w:t>.</w:t>
      </w:r>
    </w:p>
    <w:p w14:paraId="1B88E63E" w14:textId="6DF5A27A" w:rsidR="00B30BDA" w:rsidRDefault="00B30BDA" w:rsidP="00A76C3A">
      <w:pPr>
        <w:pStyle w:val="MDPI31text"/>
        <w:spacing w:line="360" w:lineRule="auto"/>
        <w:rPr>
          <w:rFonts w:ascii="Times New Roman" w:hAnsi="Times New Roman"/>
          <w:sz w:val="24"/>
          <w:szCs w:val="24"/>
        </w:rPr>
      </w:pPr>
    </w:p>
    <w:p w14:paraId="227F903A" w14:textId="77777777" w:rsidR="00B30BDA" w:rsidRPr="0065660C" w:rsidRDefault="00B30BDA" w:rsidP="00B30BDA">
      <w:pPr>
        <w:pStyle w:val="MDPI41tablecaption"/>
        <w:spacing w:before="0" w:after="0" w:line="240" w:lineRule="auto"/>
        <w:jc w:val="center"/>
        <w:rPr>
          <w:rFonts w:ascii="Times New Roman" w:hAnsi="Times New Roman" w:cs="Times New Roman"/>
          <w:bCs/>
          <w:sz w:val="20"/>
          <w:szCs w:val="20"/>
        </w:rPr>
      </w:pPr>
      <w:r w:rsidRPr="0065660C">
        <w:rPr>
          <w:rFonts w:ascii="Times New Roman" w:hAnsi="Times New Roman" w:cs="Times New Roman"/>
          <w:b/>
          <w:sz w:val="20"/>
          <w:szCs w:val="20"/>
        </w:rPr>
        <w:t>Table 1.</w:t>
      </w:r>
      <w:r w:rsidRPr="0065660C">
        <w:rPr>
          <w:rFonts w:ascii="Times New Roman" w:hAnsi="Times New Roman" w:cs="Times New Roman"/>
          <w:b/>
          <w:bCs/>
          <w:sz w:val="20"/>
          <w:szCs w:val="20"/>
        </w:rPr>
        <w:t xml:space="preserve"> </w:t>
      </w:r>
      <w:r w:rsidRPr="0065660C">
        <w:rPr>
          <w:rFonts w:ascii="Times New Roman" w:hAnsi="Times New Roman" w:cs="Times New Roman"/>
          <w:sz w:val="20"/>
          <w:szCs w:val="20"/>
        </w:rPr>
        <w:t>Characterization of the decimal age of the participants by gender</w:t>
      </w:r>
      <w:r w:rsidRPr="0065660C">
        <w:rPr>
          <w:rFonts w:ascii="Times New Roman" w:hAnsi="Times New Roman" w:cs="Times New Roman"/>
          <w:bCs/>
          <w:sz w:val="20"/>
          <w:szCs w:val="20"/>
        </w:rPr>
        <w:t xml:space="preserve"> and </w:t>
      </w:r>
      <w:r w:rsidRPr="0065660C">
        <w:rPr>
          <w:rFonts w:ascii="Times New Roman" w:hAnsi="Times New Roman" w:cs="Times New Roman"/>
          <w:sz w:val="20"/>
          <w:szCs w:val="20"/>
        </w:rPr>
        <w:t>waist circumference, by the prevalence of obesity</w:t>
      </w:r>
    </w:p>
    <w:tbl>
      <w:tblPr>
        <w:tblStyle w:val="SimplesTabela2"/>
        <w:tblW w:w="6011" w:type="dxa"/>
        <w:jc w:val="center"/>
        <w:tblBorders>
          <w:top w:val="single" w:sz="8" w:space="0" w:color="auto"/>
          <w:bottom w:val="single" w:sz="8" w:space="0" w:color="auto"/>
          <w:insideH w:val="single" w:sz="4" w:space="0" w:color="7F7F7F" w:themeColor="text1" w:themeTint="80"/>
        </w:tblBorders>
        <w:tblLook w:val="04A0" w:firstRow="1" w:lastRow="0" w:firstColumn="1" w:lastColumn="0" w:noHBand="0" w:noVBand="1"/>
      </w:tblPr>
      <w:tblGrid>
        <w:gridCol w:w="2292"/>
        <w:gridCol w:w="416"/>
        <w:gridCol w:w="1072"/>
        <w:gridCol w:w="1105"/>
        <w:gridCol w:w="1126"/>
      </w:tblGrid>
      <w:tr w:rsidR="00B30BDA" w:rsidRPr="0065660C" w14:paraId="729EB328" w14:textId="77777777" w:rsidTr="00A5608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92" w:type="dxa"/>
            <w:tcBorders>
              <w:top w:val="single" w:sz="8" w:space="0" w:color="auto"/>
            </w:tcBorders>
            <w:shd w:val="clear" w:color="auto" w:fill="auto"/>
            <w:vAlign w:val="center"/>
          </w:tcPr>
          <w:p w14:paraId="12CCB42D" w14:textId="77777777" w:rsidR="00B30BDA" w:rsidRPr="0065660C" w:rsidRDefault="00B30BDA" w:rsidP="00A5608A">
            <w:pPr>
              <w:autoSpaceDE w:val="0"/>
              <w:autoSpaceDN w:val="0"/>
              <w:adjustRightInd w:val="0"/>
              <w:snapToGrid w:val="0"/>
              <w:jc w:val="center"/>
              <w:rPr>
                <w:rFonts w:eastAsia="Calibri"/>
                <w:sz w:val="20"/>
                <w:szCs w:val="20"/>
                <w:lang w:val="en-US"/>
              </w:rPr>
            </w:pPr>
          </w:p>
        </w:tc>
        <w:tc>
          <w:tcPr>
            <w:tcW w:w="0" w:type="auto"/>
            <w:tcBorders>
              <w:top w:val="single" w:sz="8" w:space="0" w:color="auto"/>
            </w:tcBorders>
            <w:shd w:val="clear" w:color="auto" w:fill="auto"/>
            <w:vAlign w:val="center"/>
          </w:tcPr>
          <w:p w14:paraId="5228D12D" w14:textId="77777777" w:rsidR="00B30BDA" w:rsidRPr="0065660C" w:rsidRDefault="00B30BDA" w:rsidP="00A5608A">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N</w:t>
            </w:r>
          </w:p>
        </w:tc>
        <w:tc>
          <w:tcPr>
            <w:tcW w:w="0" w:type="auto"/>
            <w:tcBorders>
              <w:top w:val="single" w:sz="8" w:space="0" w:color="auto"/>
            </w:tcBorders>
            <w:shd w:val="clear" w:color="auto" w:fill="auto"/>
            <w:vAlign w:val="center"/>
          </w:tcPr>
          <w:p w14:paraId="02ED9959" w14:textId="77777777" w:rsidR="00B30BDA" w:rsidRPr="0065660C" w:rsidRDefault="00B30BDA" w:rsidP="00A5608A">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Minimum</w:t>
            </w:r>
          </w:p>
        </w:tc>
        <w:tc>
          <w:tcPr>
            <w:tcW w:w="0" w:type="auto"/>
            <w:tcBorders>
              <w:top w:val="single" w:sz="8" w:space="0" w:color="auto"/>
            </w:tcBorders>
            <w:shd w:val="clear" w:color="auto" w:fill="auto"/>
            <w:vAlign w:val="center"/>
          </w:tcPr>
          <w:p w14:paraId="70209151" w14:textId="77777777" w:rsidR="00B30BDA" w:rsidRPr="0065660C" w:rsidRDefault="00B30BDA" w:rsidP="00A5608A">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Maximum</w:t>
            </w:r>
          </w:p>
        </w:tc>
        <w:tc>
          <w:tcPr>
            <w:tcW w:w="0" w:type="auto"/>
            <w:tcBorders>
              <w:top w:val="single" w:sz="8" w:space="0" w:color="auto"/>
            </w:tcBorders>
            <w:shd w:val="clear" w:color="auto" w:fill="auto"/>
            <w:vAlign w:val="center"/>
          </w:tcPr>
          <w:p w14:paraId="2C73D427" w14:textId="77777777" w:rsidR="00B30BDA" w:rsidRPr="0065660C" w:rsidRDefault="00B30BDA" w:rsidP="00A5608A">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bCs w:val="0"/>
                <w:sz w:val="20"/>
                <w:szCs w:val="20"/>
                <w:lang w:val="en-US"/>
              </w:rPr>
            </w:pPr>
            <w:r w:rsidRPr="0065660C">
              <w:rPr>
                <w:rFonts w:eastAsia="Calibri"/>
                <w:sz w:val="20"/>
                <w:szCs w:val="20"/>
                <w:lang w:val="en-US"/>
              </w:rPr>
              <w:t>Mean±SD</w:t>
            </w:r>
          </w:p>
        </w:tc>
      </w:tr>
      <w:tr w:rsidR="00B30BDA" w:rsidRPr="0065660C" w14:paraId="0FB6BC5B" w14:textId="77777777" w:rsidTr="00A5608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92" w:type="dxa"/>
            <w:shd w:val="clear" w:color="auto" w:fill="auto"/>
            <w:vAlign w:val="center"/>
          </w:tcPr>
          <w:p w14:paraId="4D4C0150" w14:textId="77777777" w:rsidR="00B30BDA" w:rsidRPr="00EB39C8" w:rsidRDefault="00B30BDA" w:rsidP="00A5608A">
            <w:pPr>
              <w:autoSpaceDE w:val="0"/>
              <w:autoSpaceDN w:val="0"/>
              <w:adjustRightInd w:val="0"/>
              <w:snapToGrid w:val="0"/>
              <w:jc w:val="center"/>
              <w:rPr>
                <w:rFonts w:eastAsia="Calibri"/>
                <w:sz w:val="20"/>
                <w:szCs w:val="20"/>
                <w:lang w:val="en-US"/>
              </w:rPr>
            </w:pPr>
            <w:r>
              <w:rPr>
                <w:rFonts w:eastAsia="Calibri"/>
                <w:sz w:val="20"/>
                <w:szCs w:val="20"/>
                <w:lang w:val="en-US"/>
              </w:rPr>
              <w:t xml:space="preserve">Girls </w:t>
            </w:r>
            <w:r w:rsidRPr="00EB39C8">
              <w:rPr>
                <w:rFonts w:eastAsia="Calibri"/>
                <w:sz w:val="16"/>
                <w:szCs w:val="16"/>
                <w:lang w:val="en-US"/>
              </w:rPr>
              <w:t>(</w:t>
            </w:r>
            <w:r w:rsidRPr="00EB39C8">
              <w:rPr>
                <w:sz w:val="16"/>
                <w:szCs w:val="16"/>
                <w:lang w:val="pt-BR" w:eastAsia="pt-BR"/>
              </w:rPr>
              <w:t>Kg/m</w:t>
            </w:r>
            <w:r w:rsidRPr="00EB39C8">
              <w:rPr>
                <w:sz w:val="16"/>
                <w:szCs w:val="16"/>
                <w:vertAlign w:val="superscript"/>
                <w:lang w:val="pt-BR" w:eastAsia="pt-BR"/>
              </w:rPr>
              <w:t>2</w:t>
            </w:r>
            <w:r>
              <w:rPr>
                <w:sz w:val="16"/>
                <w:szCs w:val="16"/>
                <w:lang w:val="pt-BR" w:eastAsia="pt-BR"/>
              </w:rPr>
              <w:t>)</w:t>
            </w:r>
          </w:p>
        </w:tc>
        <w:tc>
          <w:tcPr>
            <w:tcW w:w="0" w:type="auto"/>
            <w:shd w:val="clear" w:color="auto" w:fill="auto"/>
            <w:vAlign w:val="center"/>
          </w:tcPr>
          <w:p w14:paraId="77DB3699"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23</w:t>
            </w:r>
          </w:p>
        </w:tc>
        <w:tc>
          <w:tcPr>
            <w:tcW w:w="0" w:type="auto"/>
            <w:shd w:val="clear" w:color="auto" w:fill="auto"/>
            <w:vAlign w:val="center"/>
          </w:tcPr>
          <w:p w14:paraId="2FCA71EF"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6,25</w:t>
            </w:r>
          </w:p>
        </w:tc>
        <w:tc>
          <w:tcPr>
            <w:tcW w:w="0" w:type="auto"/>
            <w:shd w:val="clear" w:color="auto" w:fill="auto"/>
            <w:vAlign w:val="center"/>
          </w:tcPr>
          <w:p w14:paraId="0481BC76"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8,83</w:t>
            </w:r>
          </w:p>
        </w:tc>
        <w:tc>
          <w:tcPr>
            <w:tcW w:w="0" w:type="auto"/>
            <w:shd w:val="clear" w:color="auto" w:fill="auto"/>
            <w:vAlign w:val="center"/>
          </w:tcPr>
          <w:p w14:paraId="0027BE28"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6,98±0,58</w:t>
            </w:r>
          </w:p>
        </w:tc>
      </w:tr>
      <w:tr w:rsidR="00B30BDA" w:rsidRPr="0065660C" w14:paraId="15B68E75" w14:textId="77777777" w:rsidTr="00A5608A">
        <w:trPr>
          <w:jc w:val="center"/>
        </w:trPr>
        <w:tc>
          <w:tcPr>
            <w:cnfStyle w:val="001000000000" w:firstRow="0" w:lastRow="0" w:firstColumn="1" w:lastColumn="0" w:oddVBand="0" w:evenVBand="0" w:oddHBand="0" w:evenHBand="0" w:firstRowFirstColumn="0" w:firstRowLastColumn="0" w:lastRowFirstColumn="0" w:lastRowLastColumn="0"/>
            <w:tcW w:w="2292" w:type="dxa"/>
            <w:shd w:val="clear" w:color="auto" w:fill="auto"/>
            <w:vAlign w:val="center"/>
          </w:tcPr>
          <w:p w14:paraId="7064AEE5" w14:textId="77777777" w:rsidR="00B30BDA" w:rsidRPr="0065660C" w:rsidRDefault="00B30BDA" w:rsidP="00A5608A">
            <w:pPr>
              <w:autoSpaceDE w:val="0"/>
              <w:autoSpaceDN w:val="0"/>
              <w:adjustRightInd w:val="0"/>
              <w:snapToGrid w:val="0"/>
              <w:jc w:val="center"/>
              <w:rPr>
                <w:rFonts w:eastAsia="Calibri"/>
                <w:sz w:val="20"/>
                <w:szCs w:val="20"/>
                <w:lang w:val="en-US"/>
              </w:rPr>
            </w:pPr>
            <w:proofErr w:type="gramStart"/>
            <w:r>
              <w:rPr>
                <w:rFonts w:eastAsia="Calibri"/>
                <w:sz w:val="20"/>
                <w:szCs w:val="20"/>
                <w:lang w:val="en-US"/>
              </w:rPr>
              <w:t xml:space="preserve">Boys  </w:t>
            </w:r>
            <w:r w:rsidRPr="00EB39C8">
              <w:rPr>
                <w:rFonts w:eastAsia="Calibri"/>
                <w:sz w:val="16"/>
                <w:szCs w:val="16"/>
                <w:lang w:val="en-US"/>
              </w:rPr>
              <w:t>(</w:t>
            </w:r>
            <w:proofErr w:type="gramEnd"/>
            <w:r w:rsidRPr="00EB39C8">
              <w:rPr>
                <w:sz w:val="16"/>
                <w:szCs w:val="16"/>
                <w:lang w:val="pt-BR" w:eastAsia="pt-BR"/>
              </w:rPr>
              <w:t>Kg/m</w:t>
            </w:r>
            <w:r w:rsidRPr="00EB39C8">
              <w:rPr>
                <w:sz w:val="16"/>
                <w:szCs w:val="16"/>
                <w:vertAlign w:val="superscript"/>
                <w:lang w:val="pt-BR" w:eastAsia="pt-BR"/>
              </w:rPr>
              <w:t>2</w:t>
            </w:r>
            <w:r>
              <w:rPr>
                <w:sz w:val="16"/>
                <w:szCs w:val="16"/>
                <w:lang w:val="pt-BR" w:eastAsia="pt-BR"/>
              </w:rPr>
              <w:t>)</w:t>
            </w:r>
          </w:p>
        </w:tc>
        <w:tc>
          <w:tcPr>
            <w:tcW w:w="0" w:type="auto"/>
            <w:shd w:val="clear" w:color="auto" w:fill="auto"/>
            <w:vAlign w:val="center"/>
          </w:tcPr>
          <w:p w14:paraId="61968C78"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29</w:t>
            </w:r>
          </w:p>
        </w:tc>
        <w:tc>
          <w:tcPr>
            <w:tcW w:w="0" w:type="auto"/>
            <w:shd w:val="clear" w:color="auto" w:fill="auto"/>
            <w:vAlign w:val="center"/>
          </w:tcPr>
          <w:p w14:paraId="6797BE9E"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6,33</w:t>
            </w:r>
          </w:p>
        </w:tc>
        <w:tc>
          <w:tcPr>
            <w:tcW w:w="0" w:type="auto"/>
            <w:shd w:val="clear" w:color="auto" w:fill="auto"/>
            <w:vAlign w:val="center"/>
          </w:tcPr>
          <w:p w14:paraId="4378AA3C"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9,83</w:t>
            </w:r>
          </w:p>
        </w:tc>
        <w:tc>
          <w:tcPr>
            <w:tcW w:w="0" w:type="auto"/>
            <w:shd w:val="clear" w:color="auto" w:fill="auto"/>
            <w:vAlign w:val="center"/>
          </w:tcPr>
          <w:p w14:paraId="07279CC9"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7,18±0,71</w:t>
            </w:r>
          </w:p>
        </w:tc>
      </w:tr>
      <w:tr w:rsidR="00B30BDA" w:rsidRPr="0065660C" w14:paraId="65AB738C" w14:textId="77777777" w:rsidTr="00A5608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92" w:type="dxa"/>
            <w:shd w:val="clear" w:color="auto" w:fill="auto"/>
            <w:vAlign w:val="center"/>
          </w:tcPr>
          <w:p w14:paraId="1783E444" w14:textId="77777777" w:rsidR="00B30BDA" w:rsidRPr="0065660C" w:rsidRDefault="00B30BDA" w:rsidP="00A5608A">
            <w:pPr>
              <w:autoSpaceDE w:val="0"/>
              <w:autoSpaceDN w:val="0"/>
              <w:adjustRightInd w:val="0"/>
              <w:snapToGrid w:val="0"/>
              <w:jc w:val="center"/>
              <w:rPr>
                <w:rFonts w:eastAsia="Calibri"/>
                <w:sz w:val="20"/>
                <w:szCs w:val="20"/>
                <w:lang w:val="en-US"/>
              </w:rPr>
            </w:pPr>
            <w:proofErr w:type="gramStart"/>
            <w:r w:rsidRPr="0065660C">
              <w:rPr>
                <w:rFonts w:eastAsia="Calibri"/>
                <w:sz w:val="20"/>
                <w:szCs w:val="20"/>
                <w:lang w:val="en-US"/>
              </w:rPr>
              <w:t>Normoponderal</w:t>
            </w:r>
            <w:r>
              <w:rPr>
                <w:rFonts w:eastAsia="Calibri"/>
                <w:sz w:val="20"/>
                <w:szCs w:val="20"/>
                <w:lang w:val="en-US"/>
              </w:rPr>
              <w:t xml:space="preserve">  </w:t>
            </w:r>
            <w:r w:rsidRPr="00EB39C8">
              <w:rPr>
                <w:rFonts w:eastAsia="Calibri"/>
                <w:sz w:val="16"/>
                <w:szCs w:val="16"/>
                <w:lang w:val="en-US"/>
              </w:rPr>
              <w:t>(</w:t>
            </w:r>
            <w:proofErr w:type="gramEnd"/>
            <w:r w:rsidRPr="00EB39C8">
              <w:rPr>
                <w:sz w:val="16"/>
                <w:szCs w:val="16"/>
                <w:lang w:val="pt-BR" w:eastAsia="pt-BR"/>
              </w:rPr>
              <w:t>Kg/m</w:t>
            </w:r>
            <w:r w:rsidRPr="00EB39C8">
              <w:rPr>
                <w:sz w:val="16"/>
                <w:szCs w:val="16"/>
                <w:vertAlign w:val="superscript"/>
                <w:lang w:val="pt-BR" w:eastAsia="pt-BR"/>
              </w:rPr>
              <w:t>2</w:t>
            </w:r>
            <w:r>
              <w:rPr>
                <w:sz w:val="16"/>
                <w:szCs w:val="16"/>
                <w:lang w:val="pt-BR" w:eastAsia="pt-BR"/>
              </w:rPr>
              <w:t>)</w:t>
            </w:r>
          </w:p>
        </w:tc>
        <w:tc>
          <w:tcPr>
            <w:tcW w:w="0" w:type="auto"/>
            <w:shd w:val="clear" w:color="auto" w:fill="auto"/>
            <w:vAlign w:val="center"/>
          </w:tcPr>
          <w:p w14:paraId="39D8BC4D"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39</w:t>
            </w:r>
          </w:p>
        </w:tc>
        <w:tc>
          <w:tcPr>
            <w:tcW w:w="0" w:type="auto"/>
            <w:shd w:val="clear" w:color="auto" w:fill="auto"/>
            <w:vAlign w:val="center"/>
          </w:tcPr>
          <w:p w14:paraId="4ABCA745"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48</w:t>
            </w:r>
          </w:p>
        </w:tc>
        <w:tc>
          <w:tcPr>
            <w:tcW w:w="0" w:type="auto"/>
            <w:shd w:val="clear" w:color="auto" w:fill="auto"/>
            <w:vAlign w:val="center"/>
          </w:tcPr>
          <w:p w14:paraId="4269DEFA"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65</w:t>
            </w:r>
          </w:p>
        </w:tc>
        <w:tc>
          <w:tcPr>
            <w:tcW w:w="0" w:type="auto"/>
            <w:shd w:val="clear" w:color="auto" w:fill="auto"/>
            <w:vAlign w:val="center"/>
          </w:tcPr>
          <w:p w14:paraId="729BFFA6"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54,08±3,49</w:t>
            </w:r>
          </w:p>
        </w:tc>
      </w:tr>
      <w:tr w:rsidR="00B30BDA" w:rsidRPr="0065660C" w14:paraId="0E1D8501" w14:textId="77777777" w:rsidTr="00A5608A">
        <w:trPr>
          <w:jc w:val="center"/>
        </w:trPr>
        <w:tc>
          <w:tcPr>
            <w:cnfStyle w:val="001000000000" w:firstRow="0" w:lastRow="0" w:firstColumn="1" w:lastColumn="0" w:oddVBand="0" w:evenVBand="0" w:oddHBand="0" w:evenHBand="0" w:firstRowFirstColumn="0" w:firstRowLastColumn="0" w:lastRowFirstColumn="0" w:lastRowLastColumn="0"/>
            <w:tcW w:w="2292" w:type="dxa"/>
            <w:shd w:val="clear" w:color="auto" w:fill="auto"/>
            <w:vAlign w:val="center"/>
          </w:tcPr>
          <w:p w14:paraId="7D7C9F97" w14:textId="77777777" w:rsidR="00B30BDA" w:rsidRPr="0065660C" w:rsidRDefault="00B30BDA" w:rsidP="00A5608A">
            <w:pPr>
              <w:autoSpaceDE w:val="0"/>
              <w:autoSpaceDN w:val="0"/>
              <w:adjustRightInd w:val="0"/>
              <w:snapToGrid w:val="0"/>
              <w:jc w:val="center"/>
              <w:rPr>
                <w:rFonts w:eastAsia="Calibri"/>
                <w:sz w:val="20"/>
                <w:szCs w:val="20"/>
                <w:lang w:val="en-US"/>
              </w:rPr>
            </w:pPr>
            <w:r w:rsidRPr="0065660C">
              <w:rPr>
                <w:rFonts w:eastAsia="Calibri"/>
                <w:sz w:val="20"/>
                <w:szCs w:val="20"/>
                <w:lang w:val="en-US"/>
              </w:rPr>
              <w:t xml:space="preserve">Excess </w:t>
            </w:r>
            <w:proofErr w:type="gramStart"/>
            <w:r w:rsidRPr="0065660C">
              <w:rPr>
                <w:rFonts w:eastAsia="Calibri"/>
                <w:sz w:val="20"/>
                <w:szCs w:val="20"/>
                <w:lang w:val="en-US"/>
              </w:rPr>
              <w:t xml:space="preserve">weight </w:t>
            </w:r>
            <w:r>
              <w:rPr>
                <w:rFonts w:eastAsia="Calibri"/>
                <w:sz w:val="20"/>
                <w:szCs w:val="20"/>
                <w:lang w:val="en-US"/>
              </w:rPr>
              <w:t xml:space="preserve"> </w:t>
            </w:r>
            <w:r w:rsidRPr="00EB39C8">
              <w:rPr>
                <w:rFonts w:eastAsia="Calibri"/>
                <w:sz w:val="16"/>
                <w:szCs w:val="16"/>
                <w:lang w:val="en-US"/>
              </w:rPr>
              <w:t>(</w:t>
            </w:r>
            <w:proofErr w:type="gramEnd"/>
            <w:r w:rsidRPr="00EB39C8">
              <w:rPr>
                <w:sz w:val="16"/>
                <w:szCs w:val="16"/>
                <w:lang w:val="pt-BR" w:eastAsia="pt-BR"/>
              </w:rPr>
              <w:t>Kg/m</w:t>
            </w:r>
            <w:r w:rsidRPr="00EB39C8">
              <w:rPr>
                <w:sz w:val="16"/>
                <w:szCs w:val="16"/>
                <w:vertAlign w:val="superscript"/>
                <w:lang w:val="pt-BR" w:eastAsia="pt-BR"/>
              </w:rPr>
              <w:t>2</w:t>
            </w:r>
            <w:r>
              <w:rPr>
                <w:sz w:val="16"/>
                <w:szCs w:val="16"/>
                <w:lang w:val="pt-BR" w:eastAsia="pt-BR"/>
              </w:rPr>
              <w:t>)</w:t>
            </w:r>
          </w:p>
        </w:tc>
        <w:tc>
          <w:tcPr>
            <w:tcW w:w="0" w:type="auto"/>
            <w:shd w:val="clear" w:color="auto" w:fill="auto"/>
            <w:vAlign w:val="center"/>
          </w:tcPr>
          <w:p w14:paraId="31036CFA"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8</w:t>
            </w:r>
          </w:p>
        </w:tc>
        <w:tc>
          <w:tcPr>
            <w:tcW w:w="0" w:type="auto"/>
            <w:shd w:val="clear" w:color="auto" w:fill="auto"/>
            <w:vAlign w:val="center"/>
          </w:tcPr>
          <w:p w14:paraId="6B7875E1"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56</w:t>
            </w:r>
          </w:p>
        </w:tc>
        <w:tc>
          <w:tcPr>
            <w:tcW w:w="0" w:type="auto"/>
            <w:shd w:val="clear" w:color="auto" w:fill="auto"/>
            <w:vAlign w:val="center"/>
          </w:tcPr>
          <w:p w14:paraId="074F2863"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70</w:t>
            </w:r>
          </w:p>
        </w:tc>
        <w:tc>
          <w:tcPr>
            <w:tcW w:w="0" w:type="auto"/>
            <w:shd w:val="clear" w:color="auto" w:fill="auto"/>
            <w:vAlign w:val="center"/>
          </w:tcPr>
          <w:p w14:paraId="02CD03F5"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62,25±4,77</w:t>
            </w:r>
          </w:p>
        </w:tc>
      </w:tr>
      <w:tr w:rsidR="00B30BDA" w:rsidRPr="0065660C" w14:paraId="370DFEBB" w14:textId="77777777" w:rsidTr="00A5608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92" w:type="dxa"/>
            <w:shd w:val="clear" w:color="auto" w:fill="auto"/>
            <w:vAlign w:val="center"/>
          </w:tcPr>
          <w:p w14:paraId="1D843748" w14:textId="77777777" w:rsidR="00B30BDA" w:rsidRPr="0065660C" w:rsidRDefault="00B30BDA" w:rsidP="00A5608A">
            <w:pPr>
              <w:autoSpaceDE w:val="0"/>
              <w:autoSpaceDN w:val="0"/>
              <w:adjustRightInd w:val="0"/>
              <w:snapToGrid w:val="0"/>
              <w:jc w:val="center"/>
              <w:rPr>
                <w:rFonts w:eastAsia="Calibri"/>
                <w:sz w:val="20"/>
                <w:szCs w:val="20"/>
                <w:lang w:val="en-US"/>
              </w:rPr>
            </w:pPr>
            <w:proofErr w:type="gramStart"/>
            <w:r w:rsidRPr="0065660C">
              <w:rPr>
                <w:rFonts w:eastAsia="Calibri"/>
                <w:sz w:val="20"/>
                <w:szCs w:val="20"/>
                <w:lang w:val="en-US"/>
              </w:rPr>
              <w:t>Obesity</w:t>
            </w:r>
            <w:r>
              <w:rPr>
                <w:rFonts w:eastAsia="Calibri"/>
                <w:sz w:val="20"/>
                <w:szCs w:val="20"/>
                <w:lang w:val="en-US"/>
              </w:rPr>
              <w:t xml:space="preserve">  </w:t>
            </w:r>
            <w:r w:rsidRPr="00EB39C8">
              <w:rPr>
                <w:rFonts w:eastAsia="Calibri"/>
                <w:sz w:val="16"/>
                <w:szCs w:val="16"/>
                <w:lang w:val="en-US"/>
              </w:rPr>
              <w:t>(</w:t>
            </w:r>
            <w:proofErr w:type="gramEnd"/>
            <w:r w:rsidRPr="00EB39C8">
              <w:rPr>
                <w:sz w:val="16"/>
                <w:szCs w:val="16"/>
                <w:lang w:val="pt-BR" w:eastAsia="pt-BR"/>
              </w:rPr>
              <w:t>Kg/m</w:t>
            </w:r>
            <w:r w:rsidRPr="00EB39C8">
              <w:rPr>
                <w:sz w:val="16"/>
                <w:szCs w:val="16"/>
                <w:vertAlign w:val="superscript"/>
                <w:lang w:val="pt-BR" w:eastAsia="pt-BR"/>
              </w:rPr>
              <w:t>2</w:t>
            </w:r>
            <w:r>
              <w:rPr>
                <w:sz w:val="16"/>
                <w:szCs w:val="16"/>
                <w:lang w:val="pt-BR" w:eastAsia="pt-BR"/>
              </w:rPr>
              <w:t>)</w:t>
            </w:r>
            <w:r w:rsidRPr="0065660C">
              <w:rPr>
                <w:rFonts w:eastAsia="Calibri"/>
                <w:sz w:val="20"/>
                <w:szCs w:val="20"/>
                <w:lang w:val="en-US"/>
              </w:rPr>
              <w:t xml:space="preserve"> </w:t>
            </w:r>
          </w:p>
        </w:tc>
        <w:tc>
          <w:tcPr>
            <w:tcW w:w="0" w:type="auto"/>
            <w:shd w:val="clear" w:color="auto" w:fill="auto"/>
            <w:vAlign w:val="center"/>
          </w:tcPr>
          <w:p w14:paraId="74498D4F"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5</w:t>
            </w:r>
          </w:p>
        </w:tc>
        <w:tc>
          <w:tcPr>
            <w:tcW w:w="0" w:type="auto"/>
            <w:shd w:val="clear" w:color="auto" w:fill="auto"/>
            <w:vAlign w:val="center"/>
          </w:tcPr>
          <w:p w14:paraId="44BF0CD4"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62</w:t>
            </w:r>
          </w:p>
        </w:tc>
        <w:tc>
          <w:tcPr>
            <w:tcW w:w="0" w:type="auto"/>
            <w:shd w:val="clear" w:color="auto" w:fill="auto"/>
            <w:vAlign w:val="center"/>
          </w:tcPr>
          <w:p w14:paraId="705C080A"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73</w:t>
            </w:r>
          </w:p>
        </w:tc>
        <w:tc>
          <w:tcPr>
            <w:tcW w:w="0" w:type="auto"/>
            <w:shd w:val="clear" w:color="auto" w:fill="auto"/>
            <w:vAlign w:val="center"/>
          </w:tcPr>
          <w:p w14:paraId="15AD5E79" w14:textId="77777777" w:rsidR="00B30BDA" w:rsidRPr="0065660C" w:rsidRDefault="00B30BDA" w:rsidP="00A5608A">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65660C">
              <w:rPr>
                <w:rFonts w:eastAsia="Calibri"/>
                <w:sz w:val="20"/>
                <w:szCs w:val="20"/>
                <w:lang w:val="en-US"/>
              </w:rPr>
              <w:t>67,20±4,32</w:t>
            </w:r>
          </w:p>
        </w:tc>
      </w:tr>
      <w:tr w:rsidR="00B30BDA" w:rsidRPr="0065660C" w14:paraId="24B6CCE2" w14:textId="77777777" w:rsidTr="00A5608A">
        <w:trPr>
          <w:jc w:val="center"/>
        </w:trPr>
        <w:tc>
          <w:tcPr>
            <w:cnfStyle w:val="001000000000" w:firstRow="0" w:lastRow="0" w:firstColumn="1" w:lastColumn="0" w:oddVBand="0" w:evenVBand="0" w:oddHBand="0" w:evenHBand="0" w:firstRowFirstColumn="0" w:firstRowLastColumn="0" w:lastRowFirstColumn="0" w:lastRowLastColumn="0"/>
            <w:tcW w:w="2292" w:type="dxa"/>
            <w:shd w:val="clear" w:color="auto" w:fill="auto"/>
            <w:vAlign w:val="center"/>
          </w:tcPr>
          <w:p w14:paraId="2EF21D4F" w14:textId="77777777" w:rsidR="00B30BDA" w:rsidRPr="0065660C" w:rsidRDefault="00B30BDA" w:rsidP="00A5608A">
            <w:pPr>
              <w:autoSpaceDE w:val="0"/>
              <w:autoSpaceDN w:val="0"/>
              <w:adjustRightInd w:val="0"/>
              <w:snapToGrid w:val="0"/>
              <w:jc w:val="center"/>
              <w:rPr>
                <w:rFonts w:eastAsia="Calibri"/>
                <w:sz w:val="20"/>
                <w:szCs w:val="20"/>
                <w:lang w:val="en-US"/>
              </w:rPr>
            </w:pPr>
            <w:r w:rsidRPr="0065660C">
              <w:rPr>
                <w:rFonts w:eastAsia="Calibri"/>
                <w:sz w:val="20"/>
                <w:szCs w:val="20"/>
                <w:lang w:val="en-US"/>
              </w:rPr>
              <w:t>Total</w:t>
            </w:r>
          </w:p>
        </w:tc>
        <w:tc>
          <w:tcPr>
            <w:tcW w:w="0" w:type="auto"/>
            <w:shd w:val="clear" w:color="auto" w:fill="auto"/>
            <w:vAlign w:val="center"/>
          </w:tcPr>
          <w:p w14:paraId="195B1D38"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52</w:t>
            </w:r>
          </w:p>
        </w:tc>
        <w:tc>
          <w:tcPr>
            <w:tcW w:w="0" w:type="auto"/>
            <w:shd w:val="clear" w:color="auto" w:fill="auto"/>
            <w:vAlign w:val="center"/>
          </w:tcPr>
          <w:p w14:paraId="577CA5B0"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6,25</w:t>
            </w:r>
          </w:p>
        </w:tc>
        <w:tc>
          <w:tcPr>
            <w:tcW w:w="0" w:type="auto"/>
            <w:shd w:val="clear" w:color="auto" w:fill="auto"/>
            <w:vAlign w:val="center"/>
          </w:tcPr>
          <w:p w14:paraId="63ED418E"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9,83</w:t>
            </w:r>
          </w:p>
        </w:tc>
        <w:tc>
          <w:tcPr>
            <w:tcW w:w="0" w:type="auto"/>
            <w:shd w:val="clear" w:color="auto" w:fill="auto"/>
            <w:vAlign w:val="center"/>
          </w:tcPr>
          <w:p w14:paraId="1FF8BEA7" w14:textId="77777777" w:rsidR="00B30BDA" w:rsidRPr="0065660C" w:rsidRDefault="00B30BDA" w:rsidP="00A5608A">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65660C">
              <w:rPr>
                <w:rFonts w:eastAsia="Calibri"/>
                <w:sz w:val="20"/>
                <w:szCs w:val="20"/>
                <w:lang w:val="en-US"/>
              </w:rPr>
              <w:t>7,09±0,68</w:t>
            </w:r>
          </w:p>
        </w:tc>
      </w:tr>
    </w:tbl>
    <w:p w14:paraId="13DEC722" w14:textId="77777777" w:rsidR="00B30BDA" w:rsidRDefault="00B30BDA" w:rsidP="00B30BDA">
      <w:pPr>
        <w:tabs>
          <w:tab w:val="left" w:pos="3520"/>
        </w:tabs>
        <w:adjustRightInd w:val="0"/>
        <w:snapToGrid w:val="0"/>
        <w:spacing w:line="360" w:lineRule="auto"/>
        <w:jc w:val="both"/>
        <w:rPr>
          <w:b/>
          <w:color w:val="222222"/>
          <w:lang w:val="en-US"/>
        </w:rPr>
      </w:pPr>
    </w:p>
    <w:p w14:paraId="648A0C56" w14:textId="5151BF10" w:rsidR="00B30BDA" w:rsidRDefault="00B30BDA" w:rsidP="00B30BDA">
      <w:pPr>
        <w:pStyle w:val="MDPI31text"/>
        <w:spacing w:line="360" w:lineRule="auto"/>
        <w:rPr>
          <w:rFonts w:ascii="Times New Roman" w:hAnsi="Times New Roman"/>
          <w:sz w:val="24"/>
          <w:szCs w:val="24"/>
        </w:rPr>
      </w:pPr>
      <w:r w:rsidRPr="000B26B5">
        <w:rPr>
          <w:rFonts w:ascii="Times New Roman" w:hAnsi="Times New Roman"/>
          <w:sz w:val="24"/>
          <w:szCs w:val="24"/>
          <w:highlight w:val="yellow"/>
        </w:rPr>
        <w:t>Given the characterization of the waist circumference determined in table 1, its visible that Obesity category is the one with the highest values, with minimum and maximum values of 62 and 73, respectively. Regarding the Excess Weight category, it has a minimum value of 56 and a maximum value of 70. Finally, the category Normoponderal is the category that has minimum and maximum values of 48 and 65.</w:t>
      </w:r>
    </w:p>
    <w:p w14:paraId="481BBADA" w14:textId="77777777" w:rsidR="00A70703" w:rsidRPr="00A76C3A" w:rsidRDefault="00A70703" w:rsidP="00B30BDA">
      <w:pPr>
        <w:pStyle w:val="MDPI31text"/>
        <w:spacing w:line="360" w:lineRule="auto"/>
        <w:rPr>
          <w:rFonts w:ascii="Times New Roman" w:hAnsi="Times New Roman"/>
          <w:sz w:val="24"/>
          <w:szCs w:val="24"/>
        </w:rPr>
      </w:pPr>
    </w:p>
    <w:p w14:paraId="78544822" w14:textId="77777777" w:rsidR="00BE0A5F" w:rsidRPr="00A76C3A" w:rsidRDefault="00BE0A5F" w:rsidP="00A76C3A">
      <w:pPr>
        <w:adjustRightInd w:val="0"/>
        <w:snapToGrid w:val="0"/>
        <w:spacing w:line="360" w:lineRule="auto"/>
        <w:jc w:val="both"/>
        <w:rPr>
          <w:b/>
          <w:lang w:val="en-US"/>
        </w:rPr>
      </w:pPr>
    </w:p>
    <w:p w14:paraId="79C85B2E" w14:textId="62B8125B" w:rsidR="002D42D5" w:rsidRPr="00A70703" w:rsidRDefault="006145F8" w:rsidP="00A70703">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lastRenderedPageBreak/>
        <w:t xml:space="preserve">3.1. </w:t>
      </w:r>
      <w:r w:rsidR="00EA5B93" w:rsidRPr="00A76C3A">
        <w:rPr>
          <w:rFonts w:ascii="Times New Roman" w:hAnsi="Times New Roman"/>
          <w:sz w:val="24"/>
          <w:szCs w:val="24"/>
        </w:rPr>
        <w:t>Motor Coordination</w:t>
      </w:r>
      <w:r w:rsidR="00B26D54" w:rsidRPr="00A76C3A">
        <w:rPr>
          <w:rFonts w:ascii="Times New Roman" w:hAnsi="Times New Roman"/>
          <w:sz w:val="24"/>
          <w:szCs w:val="24"/>
        </w:rPr>
        <w:t xml:space="preserve"> </w:t>
      </w:r>
    </w:p>
    <w:p w14:paraId="7AEA1BAF" w14:textId="1B0D27AF" w:rsidR="00773606" w:rsidRPr="002D42D5" w:rsidRDefault="006145F8" w:rsidP="002D42D5">
      <w:pPr>
        <w:pStyle w:val="MDPI41tablecaption"/>
        <w:spacing w:before="0" w:after="0" w:line="240" w:lineRule="auto"/>
        <w:jc w:val="center"/>
        <w:rPr>
          <w:rFonts w:ascii="Times New Roman" w:hAnsi="Times New Roman" w:cs="Times New Roman"/>
          <w:sz w:val="20"/>
          <w:szCs w:val="20"/>
        </w:rPr>
      </w:pPr>
      <w:r w:rsidRPr="002D42D5">
        <w:rPr>
          <w:rFonts w:ascii="Times New Roman" w:hAnsi="Times New Roman" w:cs="Times New Roman"/>
          <w:b/>
          <w:bCs/>
          <w:sz w:val="20"/>
          <w:szCs w:val="20"/>
        </w:rPr>
        <w:t xml:space="preserve">Table </w:t>
      </w:r>
      <w:r w:rsidR="00A70703">
        <w:rPr>
          <w:rFonts w:ascii="Times New Roman" w:hAnsi="Times New Roman" w:cs="Times New Roman"/>
          <w:b/>
          <w:bCs/>
          <w:sz w:val="20"/>
          <w:szCs w:val="20"/>
        </w:rPr>
        <w:t>2</w:t>
      </w:r>
      <w:r w:rsidRPr="002D42D5">
        <w:rPr>
          <w:rFonts w:ascii="Times New Roman" w:hAnsi="Times New Roman" w:cs="Times New Roman"/>
          <w:b/>
          <w:bCs/>
          <w:sz w:val="20"/>
          <w:szCs w:val="20"/>
        </w:rPr>
        <w:t>.</w:t>
      </w:r>
      <w:r w:rsidR="00773606" w:rsidRPr="002D42D5">
        <w:rPr>
          <w:rFonts w:ascii="Times New Roman" w:hAnsi="Times New Roman" w:cs="Times New Roman"/>
          <w:b/>
          <w:sz w:val="20"/>
          <w:szCs w:val="20"/>
        </w:rPr>
        <w:t xml:space="preserve"> </w:t>
      </w:r>
      <w:r w:rsidR="00773606" w:rsidRPr="002D42D5">
        <w:rPr>
          <w:rFonts w:ascii="Times New Roman" w:hAnsi="Times New Roman" w:cs="Times New Roman"/>
          <w:sz w:val="20"/>
          <w:szCs w:val="20"/>
        </w:rPr>
        <w:t>Classification of levels of motor coordination, by gender and total.</w:t>
      </w:r>
    </w:p>
    <w:p w14:paraId="0E1C5595" w14:textId="77777777" w:rsidR="00773606" w:rsidRPr="002D42D5" w:rsidRDefault="00773606" w:rsidP="002D42D5">
      <w:pPr>
        <w:adjustRightInd w:val="0"/>
        <w:snapToGrid w:val="0"/>
        <w:jc w:val="center"/>
        <w:rPr>
          <w:color w:val="222222"/>
          <w:sz w:val="20"/>
          <w:szCs w:val="20"/>
          <w:lang w:val="en-US"/>
        </w:rPr>
      </w:pPr>
    </w:p>
    <w:tbl>
      <w:tblPr>
        <w:tblStyle w:val="SimplesTabela2"/>
        <w:tblW w:w="6835" w:type="dxa"/>
        <w:jc w:val="center"/>
        <w:tblBorders>
          <w:top w:val="single" w:sz="8" w:space="0" w:color="auto"/>
          <w:bottom w:val="single" w:sz="8" w:space="0" w:color="auto"/>
          <w:insideH w:val="single" w:sz="4" w:space="0" w:color="7F7F7F" w:themeColor="text1" w:themeTint="80"/>
        </w:tblBorders>
        <w:tblLook w:val="04A0" w:firstRow="1" w:lastRow="0" w:firstColumn="1" w:lastColumn="0" w:noHBand="0" w:noVBand="1"/>
      </w:tblPr>
      <w:tblGrid>
        <w:gridCol w:w="774"/>
        <w:gridCol w:w="2986"/>
        <w:gridCol w:w="1297"/>
        <w:gridCol w:w="1778"/>
      </w:tblGrid>
      <w:tr w:rsidR="006145F8" w:rsidRPr="002D42D5" w14:paraId="462FE43E" w14:textId="77777777" w:rsidTr="006145F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auto"/>
            </w:tcBorders>
            <w:shd w:val="clear" w:color="auto" w:fill="auto"/>
            <w:vAlign w:val="center"/>
          </w:tcPr>
          <w:p w14:paraId="0234FB4B"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tcBorders>
              <w:top w:val="single" w:sz="8" w:space="0" w:color="auto"/>
            </w:tcBorders>
            <w:shd w:val="clear" w:color="auto" w:fill="auto"/>
            <w:vAlign w:val="center"/>
          </w:tcPr>
          <w:p w14:paraId="45992352" w14:textId="77777777" w:rsidR="00773606" w:rsidRPr="002D42D5" w:rsidRDefault="00773606"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tcBorders>
              <w:top w:val="single" w:sz="8" w:space="0" w:color="auto"/>
            </w:tcBorders>
            <w:shd w:val="clear" w:color="auto" w:fill="auto"/>
            <w:vAlign w:val="center"/>
          </w:tcPr>
          <w:p w14:paraId="1EECC7AD" w14:textId="77777777" w:rsidR="00773606" w:rsidRPr="002D42D5" w:rsidRDefault="00773606"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Frequency</w:t>
            </w:r>
          </w:p>
        </w:tc>
        <w:tc>
          <w:tcPr>
            <w:tcW w:w="0" w:type="auto"/>
            <w:tcBorders>
              <w:top w:val="single" w:sz="8" w:space="0" w:color="auto"/>
            </w:tcBorders>
            <w:shd w:val="clear" w:color="auto" w:fill="auto"/>
            <w:vAlign w:val="center"/>
          </w:tcPr>
          <w:p w14:paraId="7CB4FBE1" w14:textId="77777777" w:rsidR="00773606" w:rsidRPr="002D42D5" w:rsidRDefault="00773606"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Percentage (%)</w:t>
            </w:r>
          </w:p>
        </w:tc>
      </w:tr>
      <w:tr w:rsidR="00773606" w:rsidRPr="002D42D5" w14:paraId="065B2CDC"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tcBorders>
              <w:bottom w:val="none" w:sz="0" w:space="0" w:color="auto"/>
            </w:tcBorders>
            <w:shd w:val="clear" w:color="auto" w:fill="auto"/>
            <w:vAlign w:val="center"/>
          </w:tcPr>
          <w:p w14:paraId="365401F4" w14:textId="6B242CE1" w:rsidR="00773606" w:rsidRPr="002D42D5" w:rsidRDefault="002C5ADA" w:rsidP="002D42D5">
            <w:pPr>
              <w:autoSpaceDE w:val="0"/>
              <w:autoSpaceDN w:val="0"/>
              <w:adjustRightInd w:val="0"/>
              <w:snapToGrid w:val="0"/>
              <w:jc w:val="center"/>
              <w:rPr>
                <w:rFonts w:eastAsia="Calibri"/>
                <w:sz w:val="20"/>
                <w:szCs w:val="20"/>
                <w:lang w:val="en-US"/>
              </w:rPr>
            </w:pPr>
            <w:r>
              <w:rPr>
                <w:rFonts w:eastAsia="Calibri"/>
                <w:sz w:val="20"/>
                <w:szCs w:val="20"/>
                <w:lang w:val="en-US"/>
              </w:rPr>
              <w:t>Girls</w:t>
            </w:r>
          </w:p>
        </w:tc>
        <w:tc>
          <w:tcPr>
            <w:tcW w:w="0" w:type="auto"/>
            <w:tcBorders>
              <w:bottom w:val="none" w:sz="0" w:space="0" w:color="auto"/>
            </w:tcBorders>
            <w:shd w:val="clear" w:color="auto" w:fill="auto"/>
            <w:vAlign w:val="center"/>
          </w:tcPr>
          <w:p w14:paraId="4FDBC8E7"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High Coordination</w:t>
            </w:r>
          </w:p>
        </w:tc>
        <w:tc>
          <w:tcPr>
            <w:tcW w:w="0" w:type="auto"/>
            <w:tcBorders>
              <w:bottom w:val="none" w:sz="0" w:space="0" w:color="auto"/>
            </w:tcBorders>
            <w:shd w:val="clear" w:color="auto" w:fill="auto"/>
            <w:vAlign w:val="center"/>
          </w:tcPr>
          <w:p w14:paraId="3DB728E6"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c>
          <w:tcPr>
            <w:tcW w:w="0" w:type="auto"/>
            <w:tcBorders>
              <w:bottom w:val="none" w:sz="0" w:space="0" w:color="auto"/>
            </w:tcBorders>
            <w:shd w:val="clear" w:color="auto" w:fill="auto"/>
            <w:vAlign w:val="center"/>
          </w:tcPr>
          <w:p w14:paraId="36A8D75F"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r>
      <w:tr w:rsidR="00773606" w:rsidRPr="002D42D5" w14:paraId="138178D5"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72D4A320"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6282ED19"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 xml:space="preserve">Good Coordination </w:t>
            </w:r>
          </w:p>
        </w:tc>
        <w:tc>
          <w:tcPr>
            <w:tcW w:w="0" w:type="auto"/>
            <w:shd w:val="clear" w:color="auto" w:fill="auto"/>
            <w:vAlign w:val="center"/>
          </w:tcPr>
          <w:p w14:paraId="53CEB644"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c>
          <w:tcPr>
            <w:tcW w:w="0" w:type="auto"/>
            <w:shd w:val="clear" w:color="auto" w:fill="auto"/>
            <w:vAlign w:val="center"/>
          </w:tcPr>
          <w:p w14:paraId="3C3334E8"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r>
      <w:tr w:rsidR="00773606" w:rsidRPr="002D42D5" w14:paraId="4659C761"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shd w:val="clear" w:color="auto" w:fill="auto"/>
            <w:vAlign w:val="center"/>
          </w:tcPr>
          <w:p w14:paraId="690540F8"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tcBorders>
              <w:top w:val="none" w:sz="0" w:space="0" w:color="auto"/>
              <w:bottom w:val="none" w:sz="0" w:space="0" w:color="auto"/>
            </w:tcBorders>
            <w:shd w:val="clear" w:color="auto" w:fill="auto"/>
            <w:vAlign w:val="center"/>
          </w:tcPr>
          <w:p w14:paraId="099A4FC6"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Normal Coordination</w:t>
            </w:r>
          </w:p>
        </w:tc>
        <w:tc>
          <w:tcPr>
            <w:tcW w:w="0" w:type="auto"/>
            <w:tcBorders>
              <w:top w:val="none" w:sz="0" w:space="0" w:color="auto"/>
              <w:bottom w:val="none" w:sz="0" w:space="0" w:color="auto"/>
            </w:tcBorders>
            <w:shd w:val="clear" w:color="auto" w:fill="auto"/>
            <w:vAlign w:val="center"/>
          </w:tcPr>
          <w:p w14:paraId="7FF3250F"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12</w:t>
            </w:r>
          </w:p>
        </w:tc>
        <w:tc>
          <w:tcPr>
            <w:tcW w:w="0" w:type="auto"/>
            <w:tcBorders>
              <w:top w:val="none" w:sz="0" w:space="0" w:color="auto"/>
              <w:bottom w:val="none" w:sz="0" w:space="0" w:color="auto"/>
            </w:tcBorders>
            <w:shd w:val="clear" w:color="auto" w:fill="auto"/>
            <w:vAlign w:val="center"/>
          </w:tcPr>
          <w:p w14:paraId="2DE1B141"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52,2%</w:t>
            </w:r>
          </w:p>
        </w:tc>
      </w:tr>
      <w:tr w:rsidR="00773606" w:rsidRPr="002D42D5" w14:paraId="707AA696"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7D42B9FD"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03E61261"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Perturbations in Coordination</w:t>
            </w:r>
          </w:p>
        </w:tc>
        <w:tc>
          <w:tcPr>
            <w:tcW w:w="0" w:type="auto"/>
            <w:shd w:val="clear" w:color="auto" w:fill="auto"/>
            <w:vAlign w:val="center"/>
          </w:tcPr>
          <w:p w14:paraId="2C5BC345"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9</w:t>
            </w:r>
          </w:p>
        </w:tc>
        <w:tc>
          <w:tcPr>
            <w:tcW w:w="0" w:type="auto"/>
            <w:shd w:val="clear" w:color="auto" w:fill="auto"/>
            <w:vAlign w:val="center"/>
          </w:tcPr>
          <w:p w14:paraId="575EF21A"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39,1%</w:t>
            </w:r>
          </w:p>
        </w:tc>
      </w:tr>
      <w:tr w:rsidR="00773606" w:rsidRPr="002D42D5" w14:paraId="0417411B"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shd w:val="clear" w:color="auto" w:fill="auto"/>
            <w:vAlign w:val="center"/>
          </w:tcPr>
          <w:p w14:paraId="2C55ABD9"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tcBorders>
              <w:top w:val="none" w:sz="0" w:space="0" w:color="auto"/>
              <w:bottom w:val="none" w:sz="0" w:space="0" w:color="auto"/>
            </w:tcBorders>
            <w:shd w:val="clear" w:color="auto" w:fill="auto"/>
            <w:vAlign w:val="center"/>
          </w:tcPr>
          <w:p w14:paraId="6DAE7846"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 xml:space="preserve">Insufficient Coordination  </w:t>
            </w:r>
          </w:p>
        </w:tc>
        <w:tc>
          <w:tcPr>
            <w:tcW w:w="0" w:type="auto"/>
            <w:tcBorders>
              <w:top w:val="none" w:sz="0" w:space="0" w:color="auto"/>
              <w:bottom w:val="none" w:sz="0" w:space="0" w:color="auto"/>
            </w:tcBorders>
            <w:shd w:val="clear" w:color="auto" w:fill="auto"/>
            <w:vAlign w:val="center"/>
          </w:tcPr>
          <w:p w14:paraId="59490A77"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2</w:t>
            </w:r>
          </w:p>
        </w:tc>
        <w:tc>
          <w:tcPr>
            <w:tcW w:w="0" w:type="auto"/>
            <w:tcBorders>
              <w:top w:val="none" w:sz="0" w:space="0" w:color="auto"/>
              <w:bottom w:val="none" w:sz="0" w:space="0" w:color="auto"/>
            </w:tcBorders>
            <w:shd w:val="clear" w:color="auto" w:fill="auto"/>
            <w:vAlign w:val="center"/>
          </w:tcPr>
          <w:p w14:paraId="62236CF1"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8,7%</w:t>
            </w:r>
          </w:p>
        </w:tc>
      </w:tr>
      <w:tr w:rsidR="00773606" w:rsidRPr="002D42D5" w14:paraId="43A5CC9D"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tcPr>
          <w:p w14:paraId="0B295D56" w14:textId="119DD16F" w:rsidR="00773606" w:rsidRPr="002D42D5" w:rsidRDefault="002C5ADA" w:rsidP="002D42D5">
            <w:pPr>
              <w:autoSpaceDE w:val="0"/>
              <w:autoSpaceDN w:val="0"/>
              <w:adjustRightInd w:val="0"/>
              <w:snapToGrid w:val="0"/>
              <w:jc w:val="center"/>
              <w:rPr>
                <w:rFonts w:eastAsia="Calibri"/>
                <w:sz w:val="20"/>
                <w:szCs w:val="20"/>
                <w:lang w:val="en-US"/>
              </w:rPr>
            </w:pPr>
            <w:r>
              <w:rPr>
                <w:rFonts w:eastAsia="Calibri"/>
                <w:sz w:val="20"/>
                <w:szCs w:val="20"/>
                <w:lang w:val="en-US"/>
              </w:rPr>
              <w:t>Boys</w:t>
            </w:r>
          </w:p>
        </w:tc>
        <w:tc>
          <w:tcPr>
            <w:tcW w:w="0" w:type="auto"/>
            <w:shd w:val="clear" w:color="auto" w:fill="auto"/>
            <w:vAlign w:val="center"/>
          </w:tcPr>
          <w:p w14:paraId="4CEE6C61"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High Coordination</w:t>
            </w:r>
          </w:p>
        </w:tc>
        <w:tc>
          <w:tcPr>
            <w:tcW w:w="0" w:type="auto"/>
            <w:shd w:val="clear" w:color="auto" w:fill="auto"/>
            <w:vAlign w:val="center"/>
          </w:tcPr>
          <w:p w14:paraId="71C0B1A8"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c>
          <w:tcPr>
            <w:tcW w:w="0" w:type="auto"/>
            <w:shd w:val="clear" w:color="auto" w:fill="auto"/>
            <w:vAlign w:val="center"/>
          </w:tcPr>
          <w:p w14:paraId="086C73DE"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r>
      <w:tr w:rsidR="00773606" w:rsidRPr="002D42D5" w14:paraId="25D070DE"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shd w:val="clear" w:color="auto" w:fill="auto"/>
            <w:vAlign w:val="center"/>
          </w:tcPr>
          <w:p w14:paraId="4AA76905"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tcBorders>
              <w:top w:val="none" w:sz="0" w:space="0" w:color="auto"/>
              <w:bottom w:val="none" w:sz="0" w:space="0" w:color="auto"/>
            </w:tcBorders>
            <w:shd w:val="clear" w:color="auto" w:fill="auto"/>
            <w:vAlign w:val="center"/>
          </w:tcPr>
          <w:p w14:paraId="1374B152"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 xml:space="preserve">Good Coordination </w:t>
            </w:r>
          </w:p>
        </w:tc>
        <w:tc>
          <w:tcPr>
            <w:tcW w:w="0" w:type="auto"/>
            <w:tcBorders>
              <w:top w:val="none" w:sz="0" w:space="0" w:color="auto"/>
              <w:bottom w:val="none" w:sz="0" w:space="0" w:color="auto"/>
            </w:tcBorders>
            <w:shd w:val="clear" w:color="auto" w:fill="auto"/>
            <w:vAlign w:val="center"/>
          </w:tcPr>
          <w:p w14:paraId="7EC35BB8"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1</w:t>
            </w:r>
          </w:p>
        </w:tc>
        <w:tc>
          <w:tcPr>
            <w:tcW w:w="0" w:type="auto"/>
            <w:tcBorders>
              <w:top w:val="none" w:sz="0" w:space="0" w:color="auto"/>
              <w:bottom w:val="none" w:sz="0" w:space="0" w:color="auto"/>
            </w:tcBorders>
            <w:shd w:val="clear" w:color="auto" w:fill="auto"/>
            <w:vAlign w:val="center"/>
          </w:tcPr>
          <w:p w14:paraId="27A2A63E"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3,4%</w:t>
            </w:r>
          </w:p>
        </w:tc>
      </w:tr>
      <w:tr w:rsidR="00773606" w:rsidRPr="002D42D5" w14:paraId="238AE6FA"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4886AE0B"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71CFBB14"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Normal Coordination</w:t>
            </w:r>
          </w:p>
        </w:tc>
        <w:tc>
          <w:tcPr>
            <w:tcW w:w="0" w:type="auto"/>
            <w:shd w:val="clear" w:color="auto" w:fill="auto"/>
            <w:vAlign w:val="center"/>
          </w:tcPr>
          <w:p w14:paraId="4948DB5C"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18</w:t>
            </w:r>
          </w:p>
        </w:tc>
        <w:tc>
          <w:tcPr>
            <w:tcW w:w="0" w:type="auto"/>
            <w:shd w:val="clear" w:color="auto" w:fill="auto"/>
            <w:vAlign w:val="center"/>
          </w:tcPr>
          <w:p w14:paraId="0B14443F"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62,1%</w:t>
            </w:r>
          </w:p>
        </w:tc>
      </w:tr>
      <w:tr w:rsidR="00773606" w:rsidRPr="002D42D5" w14:paraId="0DE865BB"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shd w:val="clear" w:color="auto" w:fill="auto"/>
            <w:vAlign w:val="center"/>
          </w:tcPr>
          <w:p w14:paraId="22CBC03E"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tcBorders>
              <w:top w:val="none" w:sz="0" w:space="0" w:color="auto"/>
              <w:bottom w:val="none" w:sz="0" w:space="0" w:color="auto"/>
            </w:tcBorders>
            <w:shd w:val="clear" w:color="auto" w:fill="auto"/>
            <w:vAlign w:val="center"/>
          </w:tcPr>
          <w:p w14:paraId="7D9ABF92"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Perturbations in Coordination</w:t>
            </w:r>
          </w:p>
        </w:tc>
        <w:tc>
          <w:tcPr>
            <w:tcW w:w="0" w:type="auto"/>
            <w:tcBorders>
              <w:top w:val="none" w:sz="0" w:space="0" w:color="auto"/>
              <w:bottom w:val="none" w:sz="0" w:space="0" w:color="auto"/>
            </w:tcBorders>
            <w:shd w:val="clear" w:color="auto" w:fill="auto"/>
            <w:vAlign w:val="center"/>
          </w:tcPr>
          <w:p w14:paraId="34B434F5"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6</w:t>
            </w:r>
          </w:p>
        </w:tc>
        <w:tc>
          <w:tcPr>
            <w:tcW w:w="0" w:type="auto"/>
            <w:tcBorders>
              <w:top w:val="none" w:sz="0" w:space="0" w:color="auto"/>
              <w:bottom w:val="none" w:sz="0" w:space="0" w:color="auto"/>
            </w:tcBorders>
            <w:shd w:val="clear" w:color="auto" w:fill="auto"/>
            <w:vAlign w:val="center"/>
          </w:tcPr>
          <w:p w14:paraId="00606AA8"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20,7%</w:t>
            </w:r>
          </w:p>
        </w:tc>
      </w:tr>
      <w:tr w:rsidR="00773606" w:rsidRPr="002D42D5" w14:paraId="795A89AF"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27938157"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60D5B69C"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 xml:space="preserve">Insufficient Coordination  </w:t>
            </w:r>
          </w:p>
        </w:tc>
        <w:tc>
          <w:tcPr>
            <w:tcW w:w="0" w:type="auto"/>
            <w:shd w:val="clear" w:color="auto" w:fill="auto"/>
            <w:vAlign w:val="center"/>
          </w:tcPr>
          <w:p w14:paraId="01CB6015"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4</w:t>
            </w:r>
          </w:p>
        </w:tc>
        <w:tc>
          <w:tcPr>
            <w:tcW w:w="0" w:type="auto"/>
            <w:shd w:val="clear" w:color="auto" w:fill="auto"/>
            <w:vAlign w:val="center"/>
          </w:tcPr>
          <w:p w14:paraId="7231BE32"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13,8%</w:t>
            </w:r>
          </w:p>
        </w:tc>
      </w:tr>
      <w:tr w:rsidR="00773606" w:rsidRPr="002D42D5" w14:paraId="166D843E"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none" w:sz="0" w:space="0" w:color="auto"/>
              <w:bottom w:val="none" w:sz="0" w:space="0" w:color="auto"/>
            </w:tcBorders>
            <w:shd w:val="clear" w:color="auto" w:fill="auto"/>
            <w:vAlign w:val="center"/>
          </w:tcPr>
          <w:p w14:paraId="216109B8" w14:textId="77777777" w:rsidR="00773606" w:rsidRPr="002D42D5" w:rsidRDefault="00773606"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Total</w:t>
            </w:r>
          </w:p>
        </w:tc>
        <w:tc>
          <w:tcPr>
            <w:tcW w:w="0" w:type="auto"/>
            <w:tcBorders>
              <w:top w:val="none" w:sz="0" w:space="0" w:color="auto"/>
              <w:bottom w:val="none" w:sz="0" w:space="0" w:color="auto"/>
            </w:tcBorders>
            <w:shd w:val="clear" w:color="auto" w:fill="auto"/>
            <w:vAlign w:val="center"/>
          </w:tcPr>
          <w:p w14:paraId="22BE9729"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High Coordination</w:t>
            </w:r>
          </w:p>
        </w:tc>
        <w:tc>
          <w:tcPr>
            <w:tcW w:w="0" w:type="auto"/>
            <w:tcBorders>
              <w:top w:val="none" w:sz="0" w:space="0" w:color="auto"/>
              <w:bottom w:val="none" w:sz="0" w:space="0" w:color="auto"/>
            </w:tcBorders>
            <w:shd w:val="clear" w:color="auto" w:fill="auto"/>
            <w:vAlign w:val="center"/>
          </w:tcPr>
          <w:p w14:paraId="04B9C608"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c>
          <w:tcPr>
            <w:tcW w:w="0" w:type="auto"/>
            <w:tcBorders>
              <w:top w:val="none" w:sz="0" w:space="0" w:color="auto"/>
              <w:bottom w:val="none" w:sz="0" w:space="0" w:color="auto"/>
            </w:tcBorders>
            <w:shd w:val="clear" w:color="auto" w:fill="auto"/>
            <w:vAlign w:val="center"/>
          </w:tcPr>
          <w:p w14:paraId="65EED4FB"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r>
      <w:tr w:rsidR="00773606" w:rsidRPr="002D42D5" w14:paraId="77B7DF58"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0276F6F3"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28EC7323"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 xml:space="preserve">Good Coordination </w:t>
            </w:r>
          </w:p>
        </w:tc>
        <w:tc>
          <w:tcPr>
            <w:tcW w:w="0" w:type="auto"/>
            <w:shd w:val="clear" w:color="auto" w:fill="auto"/>
            <w:vAlign w:val="center"/>
          </w:tcPr>
          <w:p w14:paraId="1209DBAA"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w:t>
            </w:r>
          </w:p>
        </w:tc>
        <w:tc>
          <w:tcPr>
            <w:tcW w:w="0" w:type="auto"/>
            <w:shd w:val="clear" w:color="auto" w:fill="auto"/>
            <w:vAlign w:val="center"/>
          </w:tcPr>
          <w:p w14:paraId="1F3CB9FD"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1,9%</w:t>
            </w:r>
          </w:p>
        </w:tc>
      </w:tr>
      <w:tr w:rsidR="00773606" w:rsidRPr="002D42D5" w14:paraId="43C1B56A"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shd w:val="clear" w:color="auto" w:fill="auto"/>
            <w:vAlign w:val="center"/>
          </w:tcPr>
          <w:p w14:paraId="64003B43"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tcBorders>
              <w:top w:val="none" w:sz="0" w:space="0" w:color="auto"/>
              <w:bottom w:val="none" w:sz="0" w:space="0" w:color="auto"/>
            </w:tcBorders>
            <w:shd w:val="clear" w:color="auto" w:fill="auto"/>
            <w:vAlign w:val="center"/>
          </w:tcPr>
          <w:p w14:paraId="77EE62C3"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Normal Coordination</w:t>
            </w:r>
          </w:p>
        </w:tc>
        <w:tc>
          <w:tcPr>
            <w:tcW w:w="0" w:type="auto"/>
            <w:tcBorders>
              <w:top w:val="none" w:sz="0" w:space="0" w:color="auto"/>
              <w:bottom w:val="none" w:sz="0" w:space="0" w:color="auto"/>
            </w:tcBorders>
            <w:shd w:val="clear" w:color="auto" w:fill="auto"/>
            <w:vAlign w:val="center"/>
          </w:tcPr>
          <w:p w14:paraId="0F4FC27C"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30</w:t>
            </w:r>
          </w:p>
        </w:tc>
        <w:tc>
          <w:tcPr>
            <w:tcW w:w="0" w:type="auto"/>
            <w:tcBorders>
              <w:top w:val="none" w:sz="0" w:space="0" w:color="auto"/>
              <w:bottom w:val="none" w:sz="0" w:space="0" w:color="auto"/>
            </w:tcBorders>
            <w:shd w:val="clear" w:color="auto" w:fill="auto"/>
            <w:vAlign w:val="center"/>
          </w:tcPr>
          <w:p w14:paraId="01E4DB67"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57,7%</w:t>
            </w:r>
          </w:p>
        </w:tc>
      </w:tr>
      <w:tr w:rsidR="00773606" w:rsidRPr="002D42D5" w14:paraId="128B92B3"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795989C9"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7B07D289"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Perturbations in Coordination</w:t>
            </w:r>
          </w:p>
        </w:tc>
        <w:tc>
          <w:tcPr>
            <w:tcW w:w="0" w:type="auto"/>
            <w:shd w:val="clear" w:color="auto" w:fill="auto"/>
            <w:vAlign w:val="center"/>
          </w:tcPr>
          <w:p w14:paraId="7624CEF9"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15</w:t>
            </w:r>
          </w:p>
        </w:tc>
        <w:tc>
          <w:tcPr>
            <w:tcW w:w="0" w:type="auto"/>
            <w:shd w:val="clear" w:color="auto" w:fill="auto"/>
            <w:vAlign w:val="center"/>
          </w:tcPr>
          <w:p w14:paraId="7D251460" w14:textId="77777777" w:rsidR="00773606" w:rsidRPr="002D42D5" w:rsidRDefault="00773606"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28,8%</w:t>
            </w:r>
          </w:p>
        </w:tc>
      </w:tr>
      <w:tr w:rsidR="00773606" w:rsidRPr="002D42D5" w14:paraId="54EA1356"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shd w:val="clear" w:color="auto" w:fill="auto"/>
            <w:vAlign w:val="center"/>
          </w:tcPr>
          <w:p w14:paraId="0F879F31" w14:textId="77777777" w:rsidR="00773606" w:rsidRPr="002D42D5" w:rsidRDefault="00773606" w:rsidP="002D42D5">
            <w:pPr>
              <w:autoSpaceDE w:val="0"/>
              <w:autoSpaceDN w:val="0"/>
              <w:adjustRightInd w:val="0"/>
              <w:snapToGrid w:val="0"/>
              <w:jc w:val="center"/>
              <w:rPr>
                <w:rFonts w:eastAsia="Calibri"/>
                <w:sz w:val="20"/>
                <w:szCs w:val="20"/>
                <w:lang w:val="en-US"/>
              </w:rPr>
            </w:pPr>
          </w:p>
        </w:tc>
        <w:tc>
          <w:tcPr>
            <w:tcW w:w="0" w:type="auto"/>
            <w:tcBorders>
              <w:top w:val="none" w:sz="0" w:space="0" w:color="auto"/>
              <w:bottom w:val="none" w:sz="0" w:space="0" w:color="auto"/>
            </w:tcBorders>
            <w:shd w:val="clear" w:color="auto" w:fill="auto"/>
            <w:vAlign w:val="center"/>
          </w:tcPr>
          <w:p w14:paraId="60F2DD30"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 xml:space="preserve">Insufficient Coordination  </w:t>
            </w:r>
          </w:p>
        </w:tc>
        <w:tc>
          <w:tcPr>
            <w:tcW w:w="0" w:type="auto"/>
            <w:tcBorders>
              <w:top w:val="none" w:sz="0" w:space="0" w:color="auto"/>
              <w:bottom w:val="none" w:sz="0" w:space="0" w:color="auto"/>
            </w:tcBorders>
            <w:shd w:val="clear" w:color="auto" w:fill="auto"/>
            <w:vAlign w:val="center"/>
          </w:tcPr>
          <w:p w14:paraId="601C51BA"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6</w:t>
            </w:r>
          </w:p>
        </w:tc>
        <w:tc>
          <w:tcPr>
            <w:tcW w:w="0" w:type="auto"/>
            <w:tcBorders>
              <w:top w:val="none" w:sz="0" w:space="0" w:color="auto"/>
              <w:bottom w:val="none" w:sz="0" w:space="0" w:color="auto"/>
            </w:tcBorders>
            <w:shd w:val="clear" w:color="auto" w:fill="auto"/>
            <w:vAlign w:val="center"/>
          </w:tcPr>
          <w:p w14:paraId="39783DDD" w14:textId="77777777" w:rsidR="00773606" w:rsidRPr="002D42D5" w:rsidRDefault="00773606"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11,5%</w:t>
            </w:r>
          </w:p>
        </w:tc>
      </w:tr>
    </w:tbl>
    <w:p w14:paraId="686F3A90" w14:textId="77777777" w:rsidR="000E3E98" w:rsidRPr="00A76C3A" w:rsidRDefault="000E3E98" w:rsidP="00A76C3A">
      <w:pPr>
        <w:pStyle w:val="MDPI31text"/>
        <w:spacing w:line="360" w:lineRule="auto"/>
        <w:rPr>
          <w:rFonts w:ascii="Times New Roman" w:hAnsi="Times New Roman"/>
          <w:sz w:val="24"/>
          <w:szCs w:val="24"/>
        </w:rPr>
      </w:pPr>
    </w:p>
    <w:p w14:paraId="6E5EC0C5" w14:textId="0FB5A3AA" w:rsidR="00CC7408" w:rsidRPr="00A76C3A" w:rsidRDefault="001B7B8A"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According </w:t>
      </w:r>
      <w:r w:rsidR="0009458A" w:rsidRPr="00A76C3A">
        <w:rPr>
          <w:rFonts w:ascii="Times New Roman" w:hAnsi="Times New Roman"/>
          <w:sz w:val="24"/>
          <w:szCs w:val="24"/>
        </w:rPr>
        <w:t>to the classification of motor coordination levels</w:t>
      </w:r>
      <w:r w:rsidR="00DE7CC1" w:rsidRPr="00A76C3A">
        <w:rPr>
          <w:rFonts w:ascii="Times New Roman" w:hAnsi="Times New Roman"/>
          <w:sz w:val="24"/>
          <w:szCs w:val="24"/>
        </w:rPr>
        <w:t xml:space="preserve">, most </w:t>
      </w:r>
      <w:r w:rsidR="00061497">
        <w:rPr>
          <w:rFonts w:ascii="Times New Roman" w:hAnsi="Times New Roman"/>
          <w:sz w:val="24"/>
          <w:szCs w:val="24"/>
        </w:rPr>
        <w:t>pupils</w:t>
      </w:r>
      <w:r w:rsidR="0009458A" w:rsidRPr="00A76C3A">
        <w:rPr>
          <w:rFonts w:ascii="Times New Roman" w:hAnsi="Times New Roman"/>
          <w:sz w:val="24"/>
          <w:szCs w:val="24"/>
        </w:rPr>
        <w:t xml:space="preserve"> had normal motor coordination (57.7%), with 28.8% of </w:t>
      </w:r>
      <w:r w:rsidR="00061497">
        <w:rPr>
          <w:rFonts w:ascii="Times New Roman" w:hAnsi="Times New Roman"/>
          <w:sz w:val="24"/>
          <w:szCs w:val="24"/>
        </w:rPr>
        <w:t>pupils</w:t>
      </w:r>
      <w:r w:rsidR="0009458A" w:rsidRPr="00A76C3A">
        <w:rPr>
          <w:rFonts w:ascii="Times New Roman" w:hAnsi="Times New Roman"/>
          <w:sz w:val="24"/>
          <w:szCs w:val="24"/>
        </w:rPr>
        <w:t xml:space="preserve"> with coordination disorders and 11.5% of </w:t>
      </w:r>
      <w:r w:rsidR="00061497">
        <w:rPr>
          <w:rFonts w:ascii="Times New Roman" w:hAnsi="Times New Roman"/>
          <w:sz w:val="24"/>
          <w:szCs w:val="24"/>
        </w:rPr>
        <w:t>pupils</w:t>
      </w:r>
      <w:r w:rsidR="0009458A" w:rsidRPr="00A76C3A">
        <w:rPr>
          <w:rFonts w:ascii="Times New Roman" w:hAnsi="Times New Roman"/>
          <w:sz w:val="24"/>
          <w:szCs w:val="24"/>
        </w:rPr>
        <w:t xml:space="preserve"> are classified with insufficiencies in coordination, in contrast there are 1.9% of </w:t>
      </w:r>
      <w:r w:rsidR="00061497">
        <w:rPr>
          <w:rFonts w:ascii="Times New Roman" w:hAnsi="Times New Roman"/>
          <w:sz w:val="24"/>
          <w:szCs w:val="24"/>
        </w:rPr>
        <w:t>pupils</w:t>
      </w:r>
      <w:r w:rsidR="0009458A" w:rsidRPr="00A76C3A">
        <w:rPr>
          <w:rFonts w:ascii="Times New Roman" w:hAnsi="Times New Roman"/>
          <w:sz w:val="24"/>
          <w:szCs w:val="24"/>
        </w:rPr>
        <w:t xml:space="preserve"> with good coordination.</w:t>
      </w:r>
    </w:p>
    <w:p w14:paraId="150CBC75" w14:textId="77777777" w:rsidR="002418EE" w:rsidRPr="002D42D5" w:rsidRDefault="002418EE" w:rsidP="002D42D5">
      <w:pPr>
        <w:adjustRightInd w:val="0"/>
        <w:snapToGrid w:val="0"/>
        <w:ind w:firstLine="708"/>
        <w:jc w:val="both"/>
        <w:rPr>
          <w:color w:val="222222"/>
          <w:sz w:val="20"/>
          <w:szCs w:val="20"/>
          <w:lang w:val="en-US"/>
        </w:rPr>
      </w:pPr>
    </w:p>
    <w:p w14:paraId="24A69D30" w14:textId="0A9F0C73" w:rsidR="002418EE" w:rsidRDefault="006145F8" w:rsidP="002D42D5">
      <w:pPr>
        <w:pStyle w:val="MDPI41tablecaption"/>
        <w:spacing w:before="0" w:after="0" w:line="240" w:lineRule="auto"/>
        <w:jc w:val="center"/>
        <w:rPr>
          <w:rFonts w:ascii="Times New Roman" w:hAnsi="Times New Roman" w:cs="Times New Roman"/>
          <w:sz w:val="20"/>
          <w:szCs w:val="20"/>
        </w:rPr>
      </w:pPr>
      <w:r w:rsidRPr="002D42D5">
        <w:rPr>
          <w:rFonts w:ascii="Times New Roman" w:hAnsi="Times New Roman" w:cs="Times New Roman"/>
          <w:b/>
          <w:bCs/>
          <w:sz w:val="20"/>
          <w:szCs w:val="20"/>
        </w:rPr>
        <w:t xml:space="preserve">Table </w:t>
      </w:r>
      <w:r w:rsidR="00A70703">
        <w:rPr>
          <w:rFonts w:ascii="Times New Roman" w:hAnsi="Times New Roman" w:cs="Times New Roman"/>
          <w:b/>
          <w:bCs/>
          <w:sz w:val="20"/>
          <w:szCs w:val="20"/>
        </w:rPr>
        <w:t>3</w:t>
      </w:r>
      <w:r w:rsidRPr="002D42D5">
        <w:rPr>
          <w:rFonts w:ascii="Times New Roman" w:hAnsi="Times New Roman" w:cs="Times New Roman"/>
          <w:b/>
          <w:bCs/>
          <w:sz w:val="20"/>
          <w:szCs w:val="20"/>
        </w:rPr>
        <w:t>.</w:t>
      </w:r>
      <w:r w:rsidR="002418EE" w:rsidRPr="002D42D5">
        <w:rPr>
          <w:rFonts w:ascii="Times New Roman" w:hAnsi="Times New Roman" w:cs="Times New Roman"/>
          <w:b/>
          <w:sz w:val="20"/>
          <w:szCs w:val="20"/>
        </w:rPr>
        <w:t xml:space="preserve"> </w:t>
      </w:r>
      <w:r w:rsidR="002418EE" w:rsidRPr="002D42D5">
        <w:rPr>
          <w:rFonts w:ascii="Times New Roman" w:hAnsi="Times New Roman" w:cs="Times New Roman"/>
          <w:sz w:val="20"/>
          <w:szCs w:val="20"/>
        </w:rPr>
        <w:t>Classification for levels of motor coordination by waist circumference.</w:t>
      </w:r>
    </w:p>
    <w:p w14:paraId="12AD3C45" w14:textId="77777777" w:rsidR="00A70703" w:rsidRPr="002D42D5" w:rsidRDefault="00A70703" w:rsidP="002D42D5">
      <w:pPr>
        <w:pStyle w:val="MDPI41tablecaption"/>
        <w:spacing w:before="0" w:after="0" w:line="240" w:lineRule="auto"/>
        <w:jc w:val="center"/>
        <w:rPr>
          <w:rFonts w:ascii="Times New Roman" w:hAnsi="Times New Roman" w:cs="Times New Roman"/>
          <w:color w:val="FF0000"/>
          <w:sz w:val="20"/>
          <w:szCs w:val="20"/>
        </w:rPr>
      </w:pPr>
    </w:p>
    <w:tbl>
      <w:tblPr>
        <w:tblStyle w:val="SimplesTabela2"/>
        <w:tblW w:w="7144" w:type="dxa"/>
        <w:jc w:val="center"/>
        <w:tblBorders>
          <w:top w:val="single" w:sz="8" w:space="0" w:color="auto"/>
          <w:bottom w:val="single" w:sz="8" w:space="0" w:color="auto"/>
          <w:insideH w:val="single" w:sz="4" w:space="0" w:color="7F7F7F" w:themeColor="text1" w:themeTint="80"/>
        </w:tblBorders>
        <w:tblLook w:val="04A0" w:firstRow="1" w:lastRow="0" w:firstColumn="1" w:lastColumn="0" w:noHBand="0" w:noVBand="1"/>
      </w:tblPr>
      <w:tblGrid>
        <w:gridCol w:w="3078"/>
        <w:gridCol w:w="455"/>
        <w:gridCol w:w="1172"/>
        <w:gridCol w:w="1208"/>
        <w:gridCol w:w="1231"/>
      </w:tblGrid>
      <w:tr w:rsidR="006145F8" w:rsidRPr="002D42D5" w14:paraId="6A63F33B" w14:textId="77777777" w:rsidTr="006145F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auto"/>
            </w:tcBorders>
            <w:shd w:val="clear" w:color="auto" w:fill="auto"/>
            <w:vAlign w:val="center"/>
          </w:tcPr>
          <w:p w14:paraId="26E8F542" w14:textId="77777777" w:rsidR="00787885" w:rsidRPr="002D42D5" w:rsidRDefault="00787885" w:rsidP="002D42D5">
            <w:pPr>
              <w:autoSpaceDE w:val="0"/>
              <w:autoSpaceDN w:val="0"/>
              <w:adjustRightInd w:val="0"/>
              <w:snapToGrid w:val="0"/>
              <w:jc w:val="center"/>
              <w:rPr>
                <w:rFonts w:eastAsia="Calibri"/>
                <w:sz w:val="20"/>
                <w:szCs w:val="20"/>
                <w:lang w:val="en-US"/>
              </w:rPr>
            </w:pPr>
          </w:p>
        </w:tc>
        <w:tc>
          <w:tcPr>
            <w:tcW w:w="0" w:type="auto"/>
            <w:tcBorders>
              <w:top w:val="single" w:sz="8" w:space="0" w:color="auto"/>
            </w:tcBorders>
            <w:shd w:val="clear" w:color="auto" w:fill="auto"/>
            <w:vAlign w:val="center"/>
          </w:tcPr>
          <w:p w14:paraId="5215AF01" w14:textId="77777777" w:rsidR="00787885" w:rsidRPr="002D42D5" w:rsidRDefault="00787885"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N</w:t>
            </w:r>
          </w:p>
        </w:tc>
        <w:tc>
          <w:tcPr>
            <w:tcW w:w="0" w:type="auto"/>
            <w:tcBorders>
              <w:top w:val="single" w:sz="8" w:space="0" w:color="auto"/>
            </w:tcBorders>
            <w:shd w:val="clear" w:color="auto" w:fill="auto"/>
            <w:vAlign w:val="center"/>
          </w:tcPr>
          <w:p w14:paraId="24E7A4E3" w14:textId="77777777" w:rsidR="00787885" w:rsidRPr="002D42D5" w:rsidRDefault="00787885"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Minimum</w:t>
            </w:r>
          </w:p>
        </w:tc>
        <w:tc>
          <w:tcPr>
            <w:tcW w:w="0" w:type="auto"/>
            <w:tcBorders>
              <w:top w:val="single" w:sz="8" w:space="0" w:color="auto"/>
            </w:tcBorders>
            <w:shd w:val="clear" w:color="auto" w:fill="auto"/>
            <w:vAlign w:val="center"/>
          </w:tcPr>
          <w:p w14:paraId="65AD650A" w14:textId="77777777" w:rsidR="00787885" w:rsidRPr="002D42D5" w:rsidRDefault="00787885"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Maximum</w:t>
            </w:r>
          </w:p>
        </w:tc>
        <w:tc>
          <w:tcPr>
            <w:tcW w:w="0" w:type="auto"/>
            <w:tcBorders>
              <w:top w:val="single" w:sz="8" w:space="0" w:color="auto"/>
            </w:tcBorders>
            <w:shd w:val="clear" w:color="auto" w:fill="auto"/>
            <w:vAlign w:val="center"/>
          </w:tcPr>
          <w:p w14:paraId="47E9AB78" w14:textId="6E29F0BD" w:rsidR="00787885" w:rsidRPr="002D42D5" w:rsidRDefault="00787885"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bCs w:val="0"/>
                <w:sz w:val="20"/>
                <w:szCs w:val="20"/>
                <w:lang w:val="en-US"/>
              </w:rPr>
            </w:pPr>
            <w:r w:rsidRPr="002D42D5">
              <w:rPr>
                <w:rFonts w:eastAsia="Calibri"/>
                <w:sz w:val="20"/>
                <w:szCs w:val="20"/>
                <w:lang w:val="en-US"/>
              </w:rPr>
              <w:t>Mean±SD</w:t>
            </w:r>
          </w:p>
        </w:tc>
      </w:tr>
      <w:tr w:rsidR="006145F8" w:rsidRPr="002D42D5" w14:paraId="285FF681"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17771A11" w14:textId="77777777" w:rsidR="00787885" w:rsidRPr="002D42D5" w:rsidRDefault="00787885"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High Coordination</w:t>
            </w:r>
          </w:p>
        </w:tc>
        <w:tc>
          <w:tcPr>
            <w:tcW w:w="0" w:type="auto"/>
            <w:shd w:val="clear" w:color="auto" w:fill="auto"/>
            <w:vAlign w:val="center"/>
          </w:tcPr>
          <w:p w14:paraId="4F2FCCC6"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c>
          <w:tcPr>
            <w:tcW w:w="0" w:type="auto"/>
            <w:shd w:val="clear" w:color="auto" w:fill="auto"/>
            <w:vAlign w:val="center"/>
          </w:tcPr>
          <w:p w14:paraId="77CFB685"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c>
          <w:tcPr>
            <w:tcW w:w="0" w:type="auto"/>
            <w:shd w:val="clear" w:color="auto" w:fill="auto"/>
            <w:vAlign w:val="center"/>
          </w:tcPr>
          <w:p w14:paraId="769A1069"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c>
          <w:tcPr>
            <w:tcW w:w="0" w:type="auto"/>
            <w:shd w:val="clear" w:color="auto" w:fill="auto"/>
            <w:vAlign w:val="center"/>
          </w:tcPr>
          <w:p w14:paraId="0691F490" w14:textId="131C795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w:t>
            </w:r>
          </w:p>
        </w:tc>
      </w:tr>
      <w:tr w:rsidR="006145F8" w:rsidRPr="002D42D5" w14:paraId="705372FA"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04808391" w14:textId="77777777" w:rsidR="00787885" w:rsidRPr="002D42D5" w:rsidRDefault="00787885"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 xml:space="preserve">Good Coordination </w:t>
            </w:r>
          </w:p>
        </w:tc>
        <w:tc>
          <w:tcPr>
            <w:tcW w:w="0" w:type="auto"/>
            <w:shd w:val="clear" w:color="auto" w:fill="auto"/>
            <w:vAlign w:val="center"/>
          </w:tcPr>
          <w:p w14:paraId="5143F6D7"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w:t>
            </w:r>
          </w:p>
        </w:tc>
        <w:tc>
          <w:tcPr>
            <w:tcW w:w="0" w:type="auto"/>
            <w:shd w:val="clear" w:color="auto" w:fill="auto"/>
            <w:vAlign w:val="center"/>
          </w:tcPr>
          <w:p w14:paraId="3761738B"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55</w:t>
            </w:r>
          </w:p>
        </w:tc>
        <w:tc>
          <w:tcPr>
            <w:tcW w:w="0" w:type="auto"/>
            <w:shd w:val="clear" w:color="auto" w:fill="auto"/>
            <w:vAlign w:val="center"/>
          </w:tcPr>
          <w:p w14:paraId="309A6261"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55</w:t>
            </w:r>
          </w:p>
        </w:tc>
        <w:tc>
          <w:tcPr>
            <w:tcW w:w="0" w:type="auto"/>
            <w:shd w:val="clear" w:color="auto" w:fill="auto"/>
            <w:vAlign w:val="center"/>
          </w:tcPr>
          <w:p w14:paraId="454E850F" w14:textId="23A7F936"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55</w:t>
            </w:r>
          </w:p>
        </w:tc>
      </w:tr>
      <w:tr w:rsidR="006145F8" w:rsidRPr="002D42D5" w14:paraId="617B9C71"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4C6EDB8D" w14:textId="77777777" w:rsidR="00787885" w:rsidRPr="002D42D5" w:rsidRDefault="00787885"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Normal Coordination</w:t>
            </w:r>
          </w:p>
        </w:tc>
        <w:tc>
          <w:tcPr>
            <w:tcW w:w="0" w:type="auto"/>
            <w:shd w:val="clear" w:color="auto" w:fill="auto"/>
            <w:vAlign w:val="center"/>
          </w:tcPr>
          <w:p w14:paraId="53E99E71"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30</w:t>
            </w:r>
          </w:p>
        </w:tc>
        <w:tc>
          <w:tcPr>
            <w:tcW w:w="0" w:type="auto"/>
            <w:shd w:val="clear" w:color="auto" w:fill="auto"/>
            <w:vAlign w:val="center"/>
          </w:tcPr>
          <w:p w14:paraId="4470364F"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49</w:t>
            </w:r>
          </w:p>
        </w:tc>
        <w:tc>
          <w:tcPr>
            <w:tcW w:w="0" w:type="auto"/>
            <w:shd w:val="clear" w:color="auto" w:fill="auto"/>
            <w:vAlign w:val="center"/>
          </w:tcPr>
          <w:p w14:paraId="1FE045B3"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73</w:t>
            </w:r>
          </w:p>
        </w:tc>
        <w:tc>
          <w:tcPr>
            <w:tcW w:w="0" w:type="auto"/>
            <w:shd w:val="clear" w:color="auto" w:fill="auto"/>
            <w:vAlign w:val="center"/>
          </w:tcPr>
          <w:p w14:paraId="6D6F4A20" w14:textId="1FC23250"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54,93±5,15</w:t>
            </w:r>
          </w:p>
        </w:tc>
      </w:tr>
      <w:tr w:rsidR="006145F8" w:rsidRPr="002D42D5" w14:paraId="569CC5A9"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5E2D8DC4" w14:textId="77777777" w:rsidR="00787885" w:rsidRPr="002D42D5" w:rsidRDefault="00787885"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Perturbations in Coordination</w:t>
            </w:r>
          </w:p>
        </w:tc>
        <w:tc>
          <w:tcPr>
            <w:tcW w:w="0" w:type="auto"/>
            <w:shd w:val="clear" w:color="auto" w:fill="auto"/>
            <w:vAlign w:val="center"/>
          </w:tcPr>
          <w:p w14:paraId="14A47591"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15</w:t>
            </w:r>
          </w:p>
        </w:tc>
        <w:tc>
          <w:tcPr>
            <w:tcW w:w="0" w:type="auto"/>
            <w:shd w:val="clear" w:color="auto" w:fill="auto"/>
            <w:vAlign w:val="center"/>
          </w:tcPr>
          <w:p w14:paraId="043EFB98"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48</w:t>
            </w:r>
          </w:p>
        </w:tc>
        <w:tc>
          <w:tcPr>
            <w:tcW w:w="0" w:type="auto"/>
            <w:shd w:val="clear" w:color="auto" w:fill="auto"/>
            <w:vAlign w:val="center"/>
          </w:tcPr>
          <w:p w14:paraId="7F46A75E"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65</w:t>
            </w:r>
          </w:p>
        </w:tc>
        <w:tc>
          <w:tcPr>
            <w:tcW w:w="0" w:type="auto"/>
            <w:shd w:val="clear" w:color="auto" w:fill="auto"/>
            <w:vAlign w:val="center"/>
          </w:tcPr>
          <w:p w14:paraId="2ADF6119" w14:textId="39DECED5"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57,40±5,42</w:t>
            </w:r>
          </w:p>
        </w:tc>
      </w:tr>
      <w:tr w:rsidR="006145F8" w:rsidRPr="002D42D5" w14:paraId="7C87F973"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5757CC78" w14:textId="77777777" w:rsidR="00787885" w:rsidRPr="002D42D5" w:rsidRDefault="00787885"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 xml:space="preserve">Insufficient Coordination  </w:t>
            </w:r>
          </w:p>
        </w:tc>
        <w:tc>
          <w:tcPr>
            <w:tcW w:w="0" w:type="auto"/>
            <w:shd w:val="clear" w:color="auto" w:fill="auto"/>
            <w:vAlign w:val="center"/>
          </w:tcPr>
          <w:p w14:paraId="5E4BFCE5"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6</w:t>
            </w:r>
          </w:p>
        </w:tc>
        <w:tc>
          <w:tcPr>
            <w:tcW w:w="0" w:type="auto"/>
            <w:shd w:val="clear" w:color="auto" w:fill="auto"/>
            <w:vAlign w:val="center"/>
          </w:tcPr>
          <w:p w14:paraId="2431CD36"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53</w:t>
            </w:r>
          </w:p>
        </w:tc>
        <w:tc>
          <w:tcPr>
            <w:tcW w:w="0" w:type="auto"/>
            <w:shd w:val="clear" w:color="auto" w:fill="auto"/>
            <w:vAlign w:val="center"/>
          </w:tcPr>
          <w:p w14:paraId="259A594D" w14:textId="77777777"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70</w:t>
            </w:r>
          </w:p>
        </w:tc>
        <w:tc>
          <w:tcPr>
            <w:tcW w:w="0" w:type="auto"/>
            <w:shd w:val="clear" w:color="auto" w:fill="auto"/>
            <w:vAlign w:val="center"/>
          </w:tcPr>
          <w:p w14:paraId="6DF8CAC6" w14:textId="3CD964D5" w:rsidR="00787885" w:rsidRPr="002D42D5" w:rsidRDefault="00787885"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63,17±6,74</w:t>
            </w:r>
          </w:p>
        </w:tc>
      </w:tr>
      <w:tr w:rsidR="006145F8" w:rsidRPr="002D42D5" w14:paraId="670A687A"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0779A3CC" w14:textId="77777777" w:rsidR="00787885" w:rsidRPr="002D42D5" w:rsidRDefault="00787885"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Total</w:t>
            </w:r>
          </w:p>
        </w:tc>
        <w:tc>
          <w:tcPr>
            <w:tcW w:w="0" w:type="auto"/>
            <w:shd w:val="clear" w:color="auto" w:fill="auto"/>
            <w:vAlign w:val="center"/>
          </w:tcPr>
          <w:p w14:paraId="608D75B1"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52</w:t>
            </w:r>
          </w:p>
        </w:tc>
        <w:tc>
          <w:tcPr>
            <w:tcW w:w="0" w:type="auto"/>
            <w:shd w:val="clear" w:color="auto" w:fill="auto"/>
            <w:vAlign w:val="center"/>
          </w:tcPr>
          <w:p w14:paraId="2DE8E410"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48</w:t>
            </w:r>
          </w:p>
        </w:tc>
        <w:tc>
          <w:tcPr>
            <w:tcW w:w="0" w:type="auto"/>
            <w:shd w:val="clear" w:color="auto" w:fill="auto"/>
            <w:vAlign w:val="center"/>
          </w:tcPr>
          <w:p w14:paraId="5A820EB4" w14:textId="77777777"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73</w:t>
            </w:r>
          </w:p>
        </w:tc>
        <w:tc>
          <w:tcPr>
            <w:tcW w:w="0" w:type="auto"/>
            <w:shd w:val="clear" w:color="auto" w:fill="auto"/>
            <w:vAlign w:val="center"/>
          </w:tcPr>
          <w:p w14:paraId="6CE9F935" w14:textId="7DBBF1CF" w:rsidR="00787885" w:rsidRPr="002D42D5" w:rsidRDefault="00787885"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56,60±5,88</w:t>
            </w:r>
          </w:p>
        </w:tc>
      </w:tr>
    </w:tbl>
    <w:p w14:paraId="495F8AA2" w14:textId="77777777" w:rsidR="001D208F" w:rsidRPr="00A76C3A" w:rsidRDefault="001D208F" w:rsidP="00A76C3A">
      <w:pPr>
        <w:adjustRightInd w:val="0"/>
        <w:snapToGrid w:val="0"/>
        <w:spacing w:line="360" w:lineRule="auto"/>
        <w:jc w:val="both"/>
        <w:rPr>
          <w:color w:val="222222"/>
          <w:lang w:val="en-US"/>
        </w:rPr>
      </w:pPr>
    </w:p>
    <w:p w14:paraId="71564396" w14:textId="33EFE5C7" w:rsidR="005A7F88" w:rsidRPr="00A76C3A" w:rsidRDefault="001F7BD2"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Considering the data presented in table </w:t>
      </w:r>
      <w:r w:rsidR="00A70703">
        <w:rPr>
          <w:rFonts w:ascii="Times New Roman" w:hAnsi="Times New Roman"/>
          <w:sz w:val="24"/>
          <w:szCs w:val="24"/>
        </w:rPr>
        <w:t>3</w:t>
      </w:r>
      <w:r w:rsidRPr="00A76C3A">
        <w:rPr>
          <w:rFonts w:ascii="Times New Roman" w:hAnsi="Times New Roman"/>
          <w:sz w:val="24"/>
          <w:szCs w:val="24"/>
        </w:rPr>
        <w:t>, its observable that the levels of insufficient coordination show the highest values, reaching a mean of 63</w:t>
      </w:r>
      <w:r w:rsidR="00BE0A5F" w:rsidRPr="00A76C3A">
        <w:rPr>
          <w:rFonts w:ascii="Times New Roman" w:hAnsi="Times New Roman"/>
          <w:sz w:val="24"/>
          <w:szCs w:val="24"/>
        </w:rPr>
        <w:t>.</w:t>
      </w:r>
      <w:r w:rsidRPr="00A76C3A">
        <w:rPr>
          <w:rFonts w:ascii="Times New Roman" w:hAnsi="Times New Roman"/>
          <w:sz w:val="24"/>
          <w:szCs w:val="24"/>
        </w:rPr>
        <w:t>17%. In contrast, levels of Good and Normal coordination obtain mean values of 55% and 54.93%, respectively.</w:t>
      </w:r>
    </w:p>
    <w:p w14:paraId="5372E53F" w14:textId="77777777" w:rsidR="00404769" w:rsidRPr="00A76C3A" w:rsidRDefault="00404769" w:rsidP="00A76C3A">
      <w:pPr>
        <w:adjustRightInd w:val="0"/>
        <w:snapToGrid w:val="0"/>
        <w:spacing w:line="360" w:lineRule="auto"/>
        <w:rPr>
          <w:bCs/>
          <w:lang w:val="en-US"/>
        </w:rPr>
      </w:pPr>
    </w:p>
    <w:p w14:paraId="79DE8D3C" w14:textId="025816E5" w:rsidR="00404769" w:rsidRDefault="006145F8" w:rsidP="002D42D5">
      <w:pPr>
        <w:pStyle w:val="MDPI41tablecaption"/>
        <w:spacing w:before="0" w:after="0" w:line="240" w:lineRule="auto"/>
        <w:jc w:val="center"/>
        <w:rPr>
          <w:rFonts w:ascii="Times New Roman" w:hAnsi="Times New Roman" w:cs="Times New Roman"/>
          <w:sz w:val="20"/>
          <w:szCs w:val="20"/>
        </w:rPr>
      </w:pPr>
      <w:r w:rsidRPr="002D42D5">
        <w:rPr>
          <w:rFonts w:ascii="Times New Roman" w:hAnsi="Times New Roman" w:cs="Times New Roman"/>
          <w:b/>
          <w:sz w:val="20"/>
          <w:szCs w:val="20"/>
        </w:rPr>
        <w:t xml:space="preserve">Table </w:t>
      </w:r>
      <w:r w:rsidR="00A70703">
        <w:rPr>
          <w:rFonts w:ascii="Times New Roman" w:hAnsi="Times New Roman" w:cs="Times New Roman"/>
          <w:b/>
          <w:sz w:val="20"/>
          <w:szCs w:val="20"/>
        </w:rPr>
        <w:t>4</w:t>
      </w:r>
      <w:r w:rsidRPr="002D42D5">
        <w:rPr>
          <w:rFonts w:ascii="Times New Roman" w:hAnsi="Times New Roman" w:cs="Times New Roman"/>
          <w:b/>
          <w:sz w:val="20"/>
          <w:szCs w:val="20"/>
        </w:rPr>
        <w:t>.</w:t>
      </w:r>
      <w:r w:rsidR="00404769" w:rsidRPr="002D42D5">
        <w:rPr>
          <w:rFonts w:ascii="Times New Roman" w:hAnsi="Times New Roman" w:cs="Times New Roman"/>
          <w:b/>
          <w:sz w:val="20"/>
          <w:szCs w:val="20"/>
        </w:rPr>
        <w:t xml:space="preserve"> </w:t>
      </w:r>
      <w:r w:rsidR="00404769" w:rsidRPr="002D42D5">
        <w:rPr>
          <w:rFonts w:ascii="Times New Roman" w:hAnsi="Times New Roman" w:cs="Times New Roman"/>
          <w:sz w:val="20"/>
          <w:szCs w:val="20"/>
        </w:rPr>
        <w:t>Results comparison of the tests and MQ between genders.</w:t>
      </w:r>
    </w:p>
    <w:p w14:paraId="087312B5" w14:textId="77777777" w:rsidR="00A70703" w:rsidRPr="002D42D5" w:rsidRDefault="00A70703" w:rsidP="002D42D5">
      <w:pPr>
        <w:pStyle w:val="MDPI41tablecaption"/>
        <w:spacing w:before="0" w:after="0" w:line="240" w:lineRule="auto"/>
        <w:jc w:val="center"/>
        <w:rPr>
          <w:rFonts w:ascii="Times New Roman" w:hAnsi="Times New Roman" w:cs="Times New Roman"/>
          <w:sz w:val="20"/>
          <w:szCs w:val="20"/>
        </w:rPr>
      </w:pPr>
    </w:p>
    <w:tbl>
      <w:tblPr>
        <w:tblStyle w:val="SimplesTabela2"/>
        <w:tblW w:w="6663" w:type="dxa"/>
        <w:jc w:val="center"/>
        <w:tblBorders>
          <w:top w:val="single" w:sz="8" w:space="0" w:color="auto"/>
          <w:bottom w:val="single" w:sz="8" w:space="0" w:color="auto"/>
          <w:insideH w:val="single" w:sz="4" w:space="0" w:color="7F7F7F" w:themeColor="text1" w:themeTint="80"/>
        </w:tblBorders>
        <w:tblLook w:val="04A0" w:firstRow="1" w:lastRow="0" w:firstColumn="1" w:lastColumn="0" w:noHBand="0" w:noVBand="1"/>
      </w:tblPr>
      <w:tblGrid>
        <w:gridCol w:w="2184"/>
        <w:gridCol w:w="901"/>
        <w:gridCol w:w="1387"/>
        <w:gridCol w:w="767"/>
        <w:gridCol w:w="1424"/>
      </w:tblGrid>
      <w:tr w:rsidR="006145F8" w:rsidRPr="002D42D5" w14:paraId="1C5434FF" w14:textId="77777777" w:rsidTr="006145F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auto"/>
            </w:tcBorders>
            <w:shd w:val="clear" w:color="auto" w:fill="auto"/>
            <w:vAlign w:val="center"/>
          </w:tcPr>
          <w:p w14:paraId="69DD3DAA"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Tests</w:t>
            </w:r>
          </w:p>
        </w:tc>
        <w:tc>
          <w:tcPr>
            <w:tcW w:w="0" w:type="auto"/>
            <w:tcBorders>
              <w:top w:val="single" w:sz="8" w:space="0" w:color="auto"/>
            </w:tcBorders>
            <w:shd w:val="clear" w:color="auto" w:fill="auto"/>
            <w:vAlign w:val="center"/>
          </w:tcPr>
          <w:p w14:paraId="6793A129"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Gender</w:t>
            </w:r>
          </w:p>
        </w:tc>
        <w:tc>
          <w:tcPr>
            <w:tcW w:w="0" w:type="auto"/>
            <w:tcBorders>
              <w:top w:val="single" w:sz="8" w:space="0" w:color="auto"/>
            </w:tcBorders>
            <w:shd w:val="clear" w:color="auto" w:fill="auto"/>
            <w:vAlign w:val="center"/>
          </w:tcPr>
          <w:p w14:paraId="34FF30A6" w14:textId="77EBDB0A"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bCs w:val="0"/>
                <w:sz w:val="20"/>
                <w:szCs w:val="20"/>
                <w:lang w:val="en-US"/>
              </w:rPr>
            </w:pPr>
            <w:r w:rsidRPr="002D42D5">
              <w:rPr>
                <w:rFonts w:eastAsia="Calibri"/>
                <w:sz w:val="20"/>
                <w:szCs w:val="20"/>
                <w:lang w:val="en-US"/>
              </w:rPr>
              <w:t>Mean±SD</w:t>
            </w:r>
          </w:p>
        </w:tc>
        <w:tc>
          <w:tcPr>
            <w:tcW w:w="0" w:type="auto"/>
            <w:tcBorders>
              <w:top w:val="single" w:sz="8" w:space="0" w:color="auto"/>
            </w:tcBorders>
            <w:shd w:val="clear" w:color="auto" w:fill="auto"/>
            <w:vAlign w:val="center"/>
          </w:tcPr>
          <w:p w14:paraId="3CFA158A"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T</w:t>
            </w:r>
          </w:p>
        </w:tc>
        <w:tc>
          <w:tcPr>
            <w:tcW w:w="0" w:type="auto"/>
            <w:tcBorders>
              <w:top w:val="single" w:sz="8" w:space="0" w:color="auto"/>
            </w:tcBorders>
            <w:shd w:val="clear" w:color="auto" w:fill="auto"/>
            <w:vAlign w:val="center"/>
          </w:tcPr>
          <w:p w14:paraId="611922AD"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Sig. (2-tailed)</w:t>
            </w:r>
          </w:p>
        </w:tc>
      </w:tr>
      <w:tr w:rsidR="006145F8" w:rsidRPr="002D42D5" w14:paraId="20853A02"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tcPr>
          <w:p w14:paraId="6581CE8F"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Rear Balance</w:t>
            </w:r>
          </w:p>
        </w:tc>
        <w:tc>
          <w:tcPr>
            <w:tcW w:w="0" w:type="auto"/>
            <w:shd w:val="clear" w:color="auto" w:fill="auto"/>
            <w:vAlign w:val="center"/>
          </w:tcPr>
          <w:p w14:paraId="3FDE3F6E" w14:textId="1144812A" w:rsidR="00404769" w:rsidRPr="002D42D5" w:rsidRDefault="002C5ADA"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Pr>
                <w:rFonts w:eastAsia="Calibri"/>
                <w:sz w:val="20"/>
                <w:szCs w:val="20"/>
                <w:lang w:val="en-US"/>
              </w:rPr>
              <w:t>Girls</w:t>
            </w:r>
          </w:p>
        </w:tc>
        <w:tc>
          <w:tcPr>
            <w:tcW w:w="0" w:type="auto"/>
            <w:shd w:val="clear" w:color="auto" w:fill="auto"/>
            <w:vAlign w:val="center"/>
          </w:tcPr>
          <w:p w14:paraId="0C6DCB63" w14:textId="12FDAC0E"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101,87±13,24</w:t>
            </w:r>
          </w:p>
        </w:tc>
        <w:tc>
          <w:tcPr>
            <w:tcW w:w="0" w:type="auto"/>
            <w:vMerge w:val="restart"/>
            <w:shd w:val="clear" w:color="auto" w:fill="auto"/>
            <w:vAlign w:val="center"/>
          </w:tcPr>
          <w:p w14:paraId="6B204B96"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1,145</w:t>
            </w:r>
          </w:p>
        </w:tc>
        <w:tc>
          <w:tcPr>
            <w:tcW w:w="0" w:type="auto"/>
            <w:vMerge w:val="restart"/>
            <w:shd w:val="clear" w:color="auto" w:fill="auto"/>
            <w:vAlign w:val="center"/>
          </w:tcPr>
          <w:p w14:paraId="5100A34A"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0,258</w:t>
            </w:r>
          </w:p>
        </w:tc>
      </w:tr>
      <w:tr w:rsidR="006145F8" w:rsidRPr="002D42D5" w14:paraId="248F57D2"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320F1653" w14:textId="77777777" w:rsidR="00404769" w:rsidRPr="002D42D5" w:rsidRDefault="00404769"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07D83F74" w14:textId="18DDCAAC" w:rsidR="00404769" w:rsidRPr="002D42D5" w:rsidRDefault="002C5ADA"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Pr>
                <w:rFonts w:eastAsia="Calibri"/>
                <w:sz w:val="20"/>
                <w:szCs w:val="20"/>
                <w:lang w:val="en-US"/>
              </w:rPr>
              <w:t>Boys</w:t>
            </w:r>
          </w:p>
        </w:tc>
        <w:tc>
          <w:tcPr>
            <w:tcW w:w="0" w:type="auto"/>
            <w:shd w:val="clear" w:color="auto" w:fill="auto"/>
            <w:vAlign w:val="center"/>
          </w:tcPr>
          <w:p w14:paraId="3CF271C5" w14:textId="261DD78E"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96,97±16,80</w:t>
            </w:r>
          </w:p>
        </w:tc>
        <w:tc>
          <w:tcPr>
            <w:tcW w:w="0" w:type="auto"/>
            <w:vMerge/>
            <w:shd w:val="clear" w:color="auto" w:fill="auto"/>
            <w:vAlign w:val="center"/>
          </w:tcPr>
          <w:p w14:paraId="3C035C72"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67FE5EFF"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r>
      <w:tr w:rsidR="006145F8" w:rsidRPr="002D42D5" w14:paraId="500B3266"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tcPr>
          <w:p w14:paraId="2A28DE72"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Single-foot Jump</w:t>
            </w:r>
          </w:p>
        </w:tc>
        <w:tc>
          <w:tcPr>
            <w:tcW w:w="0" w:type="auto"/>
            <w:shd w:val="clear" w:color="auto" w:fill="auto"/>
            <w:vAlign w:val="center"/>
          </w:tcPr>
          <w:p w14:paraId="7CEA7601" w14:textId="24E6202B" w:rsidR="00404769" w:rsidRPr="002D42D5" w:rsidRDefault="002C5ADA"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Pr>
                <w:rFonts w:eastAsia="Calibri"/>
                <w:sz w:val="20"/>
                <w:szCs w:val="20"/>
                <w:lang w:val="en-US"/>
              </w:rPr>
              <w:t>Girls</w:t>
            </w:r>
          </w:p>
        </w:tc>
        <w:tc>
          <w:tcPr>
            <w:tcW w:w="0" w:type="auto"/>
            <w:shd w:val="clear" w:color="auto" w:fill="auto"/>
            <w:vAlign w:val="center"/>
          </w:tcPr>
          <w:p w14:paraId="1A013D94" w14:textId="6535F768"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78,87±14,80</w:t>
            </w:r>
          </w:p>
        </w:tc>
        <w:tc>
          <w:tcPr>
            <w:tcW w:w="0" w:type="auto"/>
            <w:vMerge w:val="restart"/>
            <w:shd w:val="clear" w:color="auto" w:fill="auto"/>
            <w:vAlign w:val="center"/>
          </w:tcPr>
          <w:p w14:paraId="3CA42930"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-2,700</w:t>
            </w:r>
          </w:p>
        </w:tc>
        <w:tc>
          <w:tcPr>
            <w:tcW w:w="0" w:type="auto"/>
            <w:vMerge w:val="restart"/>
            <w:shd w:val="clear" w:color="auto" w:fill="auto"/>
            <w:vAlign w:val="center"/>
          </w:tcPr>
          <w:p w14:paraId="00CCE8CA"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0,009</w:t>
            </w:r>
          </w:p>
        </w:tc>
      </w:tr>
      <w:tr w:rsidR="006145F8" w:rsidRPr="002D42D5" w14:paraId="2A736BDF"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5899428E" w14:textId="77777777" w:rsidR="00404769" w:rsidRPr="002D42D5" w:rsidRDefault="00404769"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0A9B1C2E" w14:textId="276A496C" w:rsidR="00404769" w:rsidRPr="002D42D5" w:rsidRDefault="002C5ADA"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Pr>
                <w:rFonts w:eastAsia="Calibri"/>
                <w:sz w:val="20"/>
                <w:szCs w:val="20"/>
                <w:lang w:val="en-US"/>
              </w:rPr>
              <w:t>Boys</w:t>
            </w:r>
          </w:p>
        </w:tc>
        <w:tc>
          <w:tcPr>
            <w:tcW w:w="0" w:type="auto"/>
            <w:shd w:val="clear" w:color="auto" w:fill="auto"/>
            <w:vAlign w:val="center"/>
          </w:tcPr>
          <w:p w14:paraId="12EFB15E" w14:textId="471F8B3E"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91,90±19,00</w:t>
            </w:r>
          </w:p>
        </w:tc>
        <w:tc>
          <w:tcPr>
            <w:tcW w:w="0" w:type="auto"/>
            <w:vMerge/>
            <w:shd w:val="clear" w:color="auto" w:fill="auto"/>
            <w:vAlign w:val="center"/>
          </w:tcPr>
          <w:p w14:paraId="10740ED6"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4F69D73F"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r>
      <w:tr w:rsidR="006145F8" w:rsidRPr="002D42D5" w14:paraId="1217B940"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tcPr>
          <w:p w14:paraId="28FE17A4"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Lateral Jump</w:t>
            </w:r>
          </w:p>
        </w:tc>
        <w:tc>
          <w:tcPr>
            <w:tcW w:w="0" w:type="auto"/>
            <w:shd w:val="clear" w:color="auto" w:fill="auto"/>
            <w:vAlign w:val="center"/>
          </w:tcPr>
          <w:p w14:paraId="36DDA8F3" w14:textId="08DA6A59" w:rsidR="00404769" w:rsidRPr="002D42D5" w:rsidRDefault="002C5ADA"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Pr>
                <w:rFonts w:eastAsia="Calibri"/>
                <w:sz w:val="20"/>
                <w:szCs w:val="20"/>
                <w:lang w:val="en-US"/>
              </w:rPr>
              <w:t>Girls</w:t>
            </w:r>
          </w:p>
        </w:tc>
        <w:tc>
          <w:tcPr>
            <w:tcW w:w="0" w:type="auto"/>
            <w:shd w:val="clear" w:color="auto" w:fill="auto"/>
            <w:vAlign w:val="center"/>
          </w:tcPr>
          <w:p w14:paraId="5A3D2DCE" w14:textId="0F6894E9"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81,74±7,58</w:t>
            </w:r>
          </w:p>
        </w:tc>
        <w:tc>
          <w:tcPr>
            <w:tcW w:w="0" w:type="auto"/>
            <w:vMerge w:val="restart"/>
            <w:shd w:val="clear" w:color="auto" w:fill="auto"/>
            <w:vAlign w:val="center"/>
          </w:tcPr>
          <w:p w14:paraId="7813289A"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-2,868</w:t>
            </w:r>
          </w:p>
        </w:tc>
        <w:tc>
          <w:tcPr>
            <w:tcW w:w="0" w:type="auto"/>
            <w:vMerge w:val="restart"/>
            <w:shd w:val="clear" w:color="auto" w:fill="auto"/>
            <w:vAlign w:val="center"/>
          </w:tcPr>
          <w:p w14:paraId="120983F3"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0,006</w:t>
            </w:r>
          </w:p>
        </w:tc>
      </w:tr>
      <w:tr w:rsidR="006145F8" w:rsidRPr="002D42D5" w14:paraId="0B488FED"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332A9A07" w14:textId="77777777" w:rsidR="00404769" w:rsidRPr="002D42D5" w:rsidRDefault="00404769"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0463C6DA" w14:textId="22142590" w:rsidR="00404769" w:rsidRPr="002D42D5" w:rsidRDefault="002C5ADA"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Pr>
                <w:rFonts w:eastAsia="Calibri"/>
                <w:sz w:val="20"/>
                <w:szCs w:val="20"/>
                <w:lang w:val="en-US"/>
              </w:rPr>
              <w:t>Boys</w:t>
            </w:r>
          </w:p>
        </w:tc>
        <w:tc>
          <w:tcPr>
            <w:tcW w:w="0" w:type="auto"/>
            <w:shd w:val="clear" w:color="auto" w:fill="auto"/>
            <w:vAlign w:val="center"/>
          </w:tcPr>
          <w:p w14:paraId="0DBB0168" w14:textId="4AC427CF"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91,83±15,44</w:t>
            </w:r>
          </w:p>
        </w:tc>
        <w:tc>
          <w:tcPr>
            <w:tcW w:w="0" w:type="auto"/>
            <w:vMerge/>
            <w:shd w:val="clear" w:color="auto" w:fill="auto"/>
            <w:vAlign w:val="center"/>
          </w:tcPr>
          <w:p w14:paraId="5A31B611"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40229F5D"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r>
      <w:tr w:rsidR="006145F8" w:rsidRPr="002D42D5" w14:paraId="079BA685"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tcPr>
          <w:p w14:paraId="79C6221A"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 xml:space="preserve">Lateral Transposition </w:t>
            </w:r>
          </w:p>
        </w:tc>
        <w:tc>
          <w:tcPr>
            <w:tcW w:w="0" w:type="auto"/>
            <w:shd w:val="clear" w:color="auto" w:fill="auto"/>
            <w:vAlign w:val="center"/>
          </w:tcPr>
          <w:p w14:paraId="411749B0" w14:textId="1DD851CB" w:rsidR="00404769" w:rsidRPr="002D42D5" w:rsidRDefault="002C5ADA"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Pr>
                <w:rFonts w:eastAsia="Calibri"/>
                <w:sz w:val="20"/>
                <w:szCs w:val="20"/>
                <w:lang w:val="en-US"/>
              </w:rPr>
              <w:t>Girls</w:t>
            </w:r>
          </w:p>
        </w:tc>
        <w:tc>
          <w:tcPr>
            <w:tcW w:w="0" w:type="auto"/>
            <w:shd w:val="clear" w:color="auto" w:fill="auto"/>
            <w:vAlign w:val="center"/>
          </w:tcPr>
          <w:p w14:paraId="0ECB616F" w14:textId="19E8FEB0"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89,13±11,64</w:t>
            </w:r>
          </w:p>
        </w:tc>
        <w:tc>
          <w:tcPr>
            <w:tcW w:w="0" w:type="auto"/>
            <w:vMerge w:val="restart"/>
            <w:shd w:val="clear" w:color="auto" w:fill="auto"/>
            <w:vAlign w:val="center"/>
          </w:tcPr>
          <w:p w14:paraId="2B658EE8"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0,598</w:t>
            </w:r>
          </w:p>
        </w:tc>
        <w:tc>
          <w:tcPr>
            <w:tcW w:w="0" w:type="auto"/>
            <w:vMerge w:val="restart"/>
            <w:shd w:val="clear" w:color="auto" w:fill="auto"/>
            <w:vAlign w:val="center"/>
          </w:tcPr>
          <w:p w14:paraId="72281ADE"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0,553</w:t>
            </w:r>
          </w:p>
        </w:tc>
      </w:tr>
      <w:tr w:rsidR="006145F8" w:rsidRPr="002D42D5" w14:paraId="6DDEF234"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794FF722" w14:textId="77777777" w:rsidR="00404769" w:rsidRPr="002D42D5" w:rsidRDefault="00404769"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0BC8C3BF" w14:textId="4D613FFB" w:rsidR="00404769" w:rsidRPr="002D42D5" w:rsidRDefault="002C5ADA"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Pr>
                <w:rFonts w:eastAsia="Calibri"/>
                <w:sz w:val="20"/>
                <w:szCs w:val="20"/>
                <w:lang w:val="en-US"/>
              </w:rPr>
              <w:t>Boys</w:t>
            </w:r>
          </w:p>
        </w:tc>
        <w:tc>
          <w:tcPr>
            <w:tcW w:w="0" w:type="auto"/>
            <w:shd w:val="clear" w:color="auto" w:fill="auto"/>
            <w:vAlign w:val="center"/>
          </w:tcPr>
          <w:p w14:paraId="139B3670" w14:textId="251FABF4"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86,79±15,60</w:t>
            </w:r>
          </w:p>
        </w:tc>
        <w:tc>
          <w:tcPr>
            <w:tcW w:w="0" w:type="auto"/>
            <w:vMerge/>
            <w:shd w:val="clear" w:color="auto" w:fill="auto"/>
            <w:vAlign w:val="center"/>
          </w:tcPr>
          <w:p w14:paraId="44843297"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1E95A4C6"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r>
      <w:tr w:rsidR="006145F8" w:rsidRPr="002D42D5" w14:paraId="5B07FE46"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tcPr>
          <w:p w14:paraId="1CFEB086"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MQ Total</w:t>
            </w:r>
          </w:p>
        </w:tc>
        <w:tc>
          <w:tcPr>
            <w:tcW w:w="0" w:type="auto"/>
            <w:shd w:val="clear" w:color="auto" w:fill="auto"/>
            <w:vAlign w:val="center"/>
          </w:tcPr>
          <w:p w14:paraId="71C6D36D" w14:textId="72181736" w:rsidR="00404769" w:rsidRPr="002D42D5" w:rsidRDefault="002C5ADA"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Pr>
                <w:rFonts w:eastAsia="Calibri"/>
                <w:sz w:val="20"/>
                <w:szCs w:val="20"/>
                <w:lang w:val="en-US"/>
              </w:rPr>
              <w:t>Girls</w:t>
            </w:r>
          </w:p>
        </w:tc>
        <w:tc>
          <w:tcPr>
            <w:tcW w:w="0" w:type="auto"/>
            <w:shd w:val="clear" w:color="auto" w:fill="auto"/>
            <w:vAlign w:val="center"/>
          </w:tcPr>
          <w:p w14:paraId="5AC73CA1" w14:textId="6C41987E"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84,17±10,76</w:t>
            </w:r>
          </w:p>
        </w:tc>
        <w:tc>
          <w:tcPr>
            <w:tcW w:w="0" w:type="auto"/>
            <w:vMerge w:val="restart"/>
            <w:shd w:val="clear" w:color="auto" w:fill="auto"/>
            <w:vAlign w:val="center"/>
          </w:tcPr>
          <w:p w14:paraId="286DDE02"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-1,274</w:t>
            </w:r>
          </w:p>
        </w:tc>
        <w:tc>
          <w:tcPr>
            <w:tcW w:w="0" w:type="auto"/>
            <w:vMerge w:val="restart"/>
            <w:shd w:val="clear" w:color="auto" w:fill="auto"/>
            <w:vAlign w:val="center"/>
          </w:tcPr>
          <w:p w14:paraId="19EAAD53"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0,208</w:t>
            </w:r>
          </w:p>
        </w:tc>
      </w:tr>
      <w:tr w:rsidR="006145F8" w:rsidRPr="002D42D5" w14:paraId="556671EC"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tcPr>
          <w:p w14:paraId="5CB2BB50" w14:textId="77777777" w:rsidR="00404769" w:rsidRPr="002D42D5" w:rsidRDefault="00404769" w:rsidP="002D42D5">
            <w:pPr>
              <w:autoSpaceDE w:val="0"/>
              <w:autoSpaceDN w:val="0"/>
              <w:adjustRightInd w:val="0"/>
              <w:snapToGrid w:val="0"/>
              <w:jc w:val="center"/>
              <w:rPr>
                <w:rFonts w:eastAsia="Calibri"/>
                <w:sz w:val="20"/>
                <w:szCs w:val="20"/>
                <w:lang w:val="en-US"/>
              </w:rPr>
            </w:pPr>
          </w:p>
        </w:tc>
        <w:tc>
          <w:tcPr>
            <w:tcW w:w="0" w:type="auto"/>
            <w:shd w:val="clear" w:color="auto" w:fill="auto"/>
            <w:vAlign w:val="center"/>
          </w:tcPr>
          <w:p w14:paraId="4FC8DDE1" w14:textId="07497119" w:rsidR="00404769" w:rsidRPr="002D42D5" w:rsidRDefault="002C5ADA"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Pr>
                <w:rFonts w:eastAsia="Calibri"/>
                <w:sz w:val="20"/>
                <w:szCs w:val="20"/>
                <w:lang w:val="en-US"/>
              </w:rPr>
              <w:t>Boys</w:t>
            </w:r>
          </w:p>
        </w:tc>
        <w:tc>
          <w:tcPr>
            <w:tcW w:w="0" w:type="auto"/>
            <w:shd w:val="clear" w:color="auto" w:fill="auto"/>
            <w:vAlign w:val="center"/>
          </w:tcPr>
          <w:p w14:paraId="36F0D742" w14:textId="053EA512"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89,62±18,10</w:t>
            </w:r>
          </w:p>
        </w:tc>
        <w:tc>
          <w:tcPr>
            <w:tcW w:w="0" w:type="auto"/>
            <w:vMerge/>
            <w:shd w:val="clear" w:color="auto" w:fill="auto"/>
            <w:vAlign w:val="center"/>
          </w:tcPr>
          <w:p w14:paraId="507ED1FF"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2C4B075E"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r>
    </w:tbl>
    <w:p w14:paraId="5B2C89BE" w14:textId="77777777" w:rsidR="00831E6D" w:rsidRPr="00A76C3A" w:rsidRDefault="00831E6D" w:rsidP="002D42D5">
      <w:pPr>
        <w:adjustRightInd w:val="0"/>
        <w:snapToGrid w:val="0"/>
        <w:spacing w:line="360" w:lineRule="auto"/>
        <w:jc w:val="both"/>
        <w:rPr>
          <w:color w:val="222222"/>
          <w:lang w:val="en-US"/>
        </w:rPr>
      </w:pPr>
    </w:p>
    <w:p w14:paraId="6602284C" w14:textId="11D8FD75" w:rsidR="001D208F" w:rsidRPr="00A76C3A" w:rsidRDefault="00667088" w:rsidP="00397378">
      <w:pPr>
        <w:pStyle w:val="MDPI31text"/>
        <w:spacing w:line="360" w:lineRule="auto"/>
        <w:rPr>
          <w:rFonts w:ascii="Times New Roman" w:hAnsi="Times New Roman"/>
          <w:sz w:val="24"/>
          <w:szCs w:val="24"/>
        </w:rPr>
      </w:pPr>
      <w:r w:rsidRPr="00A76C3A">
        <w:rPr>
          <w:rFonts w:ascii="Times New Roman" w:hAnsi="Times New Roman"/>
          <w:sz w:val="24"/>
          <w:szCs w:val="24"/>
        </w:rPr>
        <w:t xml:space="preserve">In table </w:t>
      </w:r>
      <w:r w:rsidR="00A70703">
        <w:rPr>
          <w:rFonts w:ascii="Times New Roman" w:hAnsi="Times New Roman"/>
          <w:sz w:val="24"/>
          <w:szCs w:val="24"/>
        </w:rPr>
        <w:t>4</w:t>
      </w:r>
      <w:r w:rsidRPr="00A76C3A">
        <w:rPr>
          <w:rFonts w:ascii="Times New Roman" w:hAnsi="Times New Roman"/>
          <w:sz w:val="24"/>
          <w:szCs w:val="24"/>
        </w:rPr>
        <w:t xml:space="preserve">, we can verify that the mean values of MQ obtained by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gender (x = 84.17, </w:t>
      </w:r>
      <w:proofErr w:type="spellStart"/>
      <w:r w:rsidRPr="00A76C3A">
        <w:rPr>
          <w:rFonts w:ascii="Times New Roman" w:hAnsi="Times New Roman"/>
          <w:sz w:val="24"/>
          <w:szCs w:val="24"/>
        </w:rPr>
        <w:t>sd</w:t>
      </w:r>
      <w:proofErr w:type="spellEnd"/>
      <w:r w:rsidRPr="00A76C3A">
        <w:rPr>
          <w:rFonts w:ascii="Times New Roman" w:hAnsi="Times New Roman"/>
          <w:sz w:val="24"/>
          <w:szCs w:val="24"/>
        </w:rPr>
        <w:t xml:space="preserve"> = 10.76) are lower than the values obtained by the </w:t>
      </w:r>
      <w:r w:rsidR="002C5ADA">
        <w:rPr>
          <w:rFonts w:ascii="Times New Roman" w:hAnsi="Times New Roman"/>
          <w:sz w:val="24"/>
          <w:szCs w:val="24"/>
        </w:rPr>
        <w:t>boys</w:t>
      </w:r>
      <w:r w:rsidRPr="00A76C3A">
        <w:rPr>
          <w:rFonts w:ascii="Times New Roman" w:hAnsi="Times New Roman"/>
          <w:sz w:val="24"/>
          <w:szCs w:val="24"/>
        </w:rPr>
        <w:t xml:space="preserve"> gender (x=89.62, </w:t>
      </w:r>
      <w:proofErr w:type="spellStart"/>
      <w:r w:rsidRPr="00A76C3A">
        <w:rPr>
          <w:rFonts w:ascii="Times New Roman" w:hAnsi="Times New Roman"/>
          <w:sz w:val="24"/>
          <w:szCs w:val="24"/>
        </w:rPr>
        <w:t>sd</w:t>
      </w:r>
      <w:proofErr w:type="spellEnd"/>
      <w:r w:rsidRPr="00A76C3A">
        <w:rPr>
          <w:rFonts w:ascii="Times New Roman" w:hAnsi="Times New Roman"/>
          <w:sz w:val="24"/>
          <w:szCs w:val="24"/>
        </w:rPr>
        <w:t>=15.08).</w:t>
      </w:r>
      <w:r w:rsidR="00397378">
        <w:rPr>
          <w:rFonts w:ascii="Times New Roman" w:hAnsi="Times New Roman"/>
          <w:sz w:val="24"/>
          <w:szCs w:val="24"/>
        </w:rPr>
        <w:t xml:space="preserve"> </w:t>
      </w:r>
      <w:r w:rsidR="00397378" w:rsidRPr="00397378">
        <w:rPr>
          <w:rFonts w:ascii="Times New Roman" w:hAnsi="Times New Roman"/>
          <w:sz w:val="24"/>
          <w:szCs w:val="24"/>
          <w:highlight w:val="yellow"/>
        </w:rPr>
        <w:t>I</w:t>
      </w:r>
      <w:r w:rsidR="00397378" w:rsidRPr="00397378">
        <w:rPr>
          <w:rFonts w:ascii="Times New Roman" w:hAnsi="Times New Roman"/>
          <w:sz w:val="24"/>
          <w:szCs w:val="24"/>
          <w:highlight w:val="yellow"/>
        </w:rPr>
        <w:t xml:space="preserve">t is verified that "Rear Balance" is the one that has the highest score (x=99.13, </w:t>
      </w:r>
      <w:proofErr w:type="spellStart"/>
      <w:r w:rsidR="00397378" w:rsidRPr="00397378">
        <w:rPr>
          <w:rFonts w:ascii="Times New Roman" w:hAnsi="Times New Roman"/>
          <w:sz w:val="24"/>
          <w:szCs w:val="24"/>
          <w:highlight w:val="yellow"/>
        </w:rPr>
        <w:t>sd</w:t>
      </w:r>
      <w:proofErr w:type="spellEnd"/>
      <w:r w:rsidR="00397378" w:rsidRPr="00397378">
        <w:rPr>
          <w:rFonts w:ascii="Times New Roman" w:hAnsi="Times New Roman"/>
          <w:sz w:val="24"/>
          <w:szCs w:val="24"/>
          <w:highlight w:val="yellow"/>
        </w:rPr>
        <w:t xml:space="preserve">=15.38), followed by "Lateral Transposition" (x=87.83, </w:t>
      </w:r>
      <w:proofErr w:type="spellStart"/>
      <w:r w:rsidR="00397378" w:rsidRPr="00397378">
        <w:rPr>
          <w:rFonts w:ascii="Times New Roman" w:hAnsi="Times New Roman"/>
          <w:sz w:val="24"/>
          <w:szCs w:val="24"/>
          <w:highlight w:val="yellow"/>
        </w:rPr>
        <w:t>sd</w:t>
      </w:r>
      <w:proofErr w:type="spellEnd"/>
      <w:r w:rsidR="00397378" w:rsidRPr="00397378">
        <w:rPr>
          <w:rFonts w:ascii="Times New Roman" w:hAnsi="Times New Roman"/>
          <w:sz w:val="24"/>
          <w:szCs w:val="24"/>
          <w:highlight w:val="yellow"/>
        </w:rPr>
        <w:t>=13.91), and "Lateral Jumps "(</w:t>
      </w:r>
      <w:r w:rsidR="00A70703">
        <w:rPr>
          <w:rFonts w:ascii="Times New Roman" w:hAnsi="Times New Roman"/>
          <w:sz w:val="24"/>
          <w:szCs w:val="24"/>
          <w:highlight w:val="yellow"/>
        </w:rPr>
        <w:t>x</w:t>
      </w:r>
      <w:r w:rsidR="00397378" w:rsidRPr="00397378">
        <w:rPr>
          <w:rFonts w:ascii="Times New Roman" w:hAnsi="Times New Roman"/>
          <w:sz w:val="24"/>
          <w:szCs w:val="24"/>
          <w:highlight w:val="yellow"/>
        </w:rPr>
        <w:t xml:space="preserve">=87.37; </w:t>
      </w:r>
      <w:proofErr w:type="spellStart"/>
      <w:r w:rsidR="00397378" w:rsidRPr="00397378">
        <w:rPr>
          <w:rFonts w:ascii="Times New Roman" w:hAnsi="Times New Roman"/>
          <w:sz w:val="24"/>
          <w:szCs w:val="24"/>
          <w:highlight w:val="yellow"/>
        </w:rPr>
        <w:t>sd</w:t>
      </w:r>
      <w:proofErr w:type="spellEnd"/>
      <w:r w:rsidR="00397378" w:rsidRPr="00397378">
        <w:rPr>
          <w:rFonts w:ascii="Times New Roman" w:hAnsi="Times New Roman"/>
          <w:sz w:val="24"/>
          <w:szCs w:val="24"/>
          <w:highlight w:val="yellow"/>
        </w:rPr>
        <w:t xml:space="preserve">=13.46). The test in which pupils scored less high was the "Single-foot Jumps" (x=86.13; </w:t>
      </w:r>
      <w:proofErr w:type="spellStart"/>
      <w:r w:rsidR="00397378" w:rsidRPr="00397378">
        <w:rPr>
          <w:rFonts w:ascii="Times New Roman" w:hAnsi="Times New Roman"/>
          <w:sz w:val="24"/>
          <w:szCs w:val="24"/>
          <w:highlight w:val="yellow"/>
        </w:rPr>
        <w:t>sd</w:t>
      </w:r>
      <w:proofErr w:type="spellEnd"/>
      <w:r w:rsidR="00397378" w:rsidRPr="00397378">
        <w:rPr>
          <w:rFonts w:ascii="Times New Roman" w:hAnsi="Times New Roman"/>
          <w:sz w:val="24"/>
          <w:szCs w:val="24"/>
          <w:highlight w:val="yellow"/>
        </w:rPr>
        <w:t>=18.31). The MQ of the participants shows values ranging from a minimum of 40 to a maximum of 116, with a mean of 87.21 (</w:t>
      </w:r>
      <w:proofErr w:type="spellStart"/>
      <w:r w:rsidR="00397378" w:rsidRPr="00397378">
        <w:rPr>
          <w:rFonts w:ascii="Times New Roman" w:hAnsi="Times New Roman"/>
          <w:sz w:val="24"/>
          <w:szCs w:val="24"/>
          <w:highlight w:val="yellow"/>
        </w:rPr>
        <w:t>sd</w:t>
      </w:r>
      <w:proofErr w:type="spellEnd"/>
      <w:r w:rsidR="00397378" w:rsidRPr="00397378">
        <w:rPr>
          <w:rFonts w:ascii="Times New Roman" w:hAnsi="Times New Roman"/>
          <w:sz w:val="24"/>
          <w:szCs w:val="24"/>
          <w:highlight w:val="yellow"/>
        </w:rPr>
        <w:t>=15.40).</w:t>
      </w:r>
      <w:r w:rsidR="00397378">
        <w:rPr>
          <w:rFonts w:ascii="Times New Roman" w:hAnsi="Times New Roman"/>
          <w:sz w:val="24"/>
          <w:szCs w:val="24"/>
        </w:rPr>
        <w:t xml:space="preserve"> </w:t>
      </w:r>
      <w:r w:rsidRPr="00A76C3A">
        <w:rPr>
          <w:rFonts w:ascii="Times New Roman" w:hAnsi="Times New Roman"/>
          <w:sz w:val="24"/>
          <w:szCs w:val="24"/>
        </w:rPr>
        <w:t>Although the differences were not significant (p&gt; 0.05), the girls obtained slightly higher results in the tests of Rear Balance and Lateral Transposition. However, in opposition they have obtained slightly lower results in the tests of Single-foot and Lateral jumps.</w:t>
      </w:r>
      <w:r w:rsidR="00F16115" w:rsidRPr="00A76C3A">
        <w:rPr>
          <w:rFonts w:ascii="Times New Roman" w:hAnsi="Times New Roman"/>
          <w:sz w:val="24"/>
          <w:szCs w:val="24"/>
        </w:rPr>
        <w:t xml:space="preserve"> </w:t>
      </w:r>
    </w:p>
    <w:p w14:paraId="4D335B6E" w14:textId="77777777" w:rsidR="00082439" w:rsidRPr="00A76C3A" w:rsidRDefault="00082439" w:rsidP="00A76C3A">
      <w:pPr>
        <w:adjustRightInd w:val="0"/>
        <w:snapToGrid w:val="0"/>
        <w:spacing w:line="360" w:lineRule="auto"/>
        <w:ind w:firstLine="708"/>
        <w:jc w:val="center"/>
        <w:rPr>
          <w:lang w:val="en-US"/>
        </w:rPr>
      </w:pPr>
    </w:p>
    <w:p w14:paraId="7BD0D57B" w14:textId="6B092380" w:rsidR="001D208F" w:rsidRPr="002D42D5" w:rsidRDefault="006145F8" w:rsidP="002D42D5">
      <w:pPr>
        <w:pStyle w:val="MDPI41tablecaption"/>
        <w:spacing w:before="0" w:after="0" w:line="240" w:lineRule="auto"/>
        <w:rPr>
          <w:rFonts w:ascii="Times New Roman" w:hAnsi="Times New Roman" w:cs="Times New Roman"/>
          <w:sz w:val="20"/>
          <w:szCs w:val="20"/>
        </w:rPr>
      </w:pPr>
      <w:r w:rsidRPr="002D42D5">
        <w:rPr>
          <w:rFonts w:ascii="Times New Roman" w:hAnsi="Times New Roman" w:cs="Times New Roman"/>
          <w:b/>
          <w:bCs/>
          <w:sz w:val="20"/>
          <w:szCs w:val="20"/>
        </w:rPr>
        <w:t xml:space="preserve">Table </w:t>
      </w:r>
      <w:r w:rsidR="00A70703">
        <w:rPr>
          <w:rFonts w:ascii="Times New Roman" w:hAnsi="Times New Roman" w:cs="Times New Roman"/>
          <w:b/>
          <w:bCs/>
          <w:sz w:val="20"/>
          <w:szCs w:val="20"/>
        </w:rPr>
        <w:t>5</w:t>
      </w:r>
      <w:r w:rsidRPr="002D42D5">
        <w:rPr>
          <w:rFonts w:ascii="Times New Roman" w:hAnsi="Times New Roman" w:cs="Times New Roman"/>
          <w:b/>
          <w:bCs/>
          <w:sz w:val="20"/>
          <w:szCs w:val="20"/>
        </w:rPr>
        <w:t>.</w:t>
      </w:r>
      <w:r w:rsidR="00404769" w:rsidRPr="002D42D5">
        <w:rPr>
          <w:rFonts w:ascii="Times New Roman" w:hAnsi="Times New Roman" w:cs="Times New Roman"/>
          <w:b/>
          <w:sz w:val="20"/>
          <w:szCs w:val="20"/>
        </w:rPr>
        <w:t xml:space="preserve"> </w:t>
      </w:r>
      <w:r w:rsidR="00404769" w:rsidRPr="002D42D5">
        <w:rPr>
          <w:rFonts w:ascii="Times New Roman" w:hAnsi="Times New Roman" w:cs="Times New Roman"/>
          <w:sz w:val="20"/>
          <w:szCs w:val="20"/>
        </w:rPr>
        <w:t>Comparison of minimum, maximum, mean, standard deviation and Total MQ in the KTK tests, for the different age groups</w:t>
      </w:r>
      <w:r w:rsidRPr="002D42D5">
        <w:rPr>
          <w:rFonts w:ascii="Times New Roman" w:hAnsi="Times New Roman" w:cs="Times New Roman"/>
          <w:sz w:val="20"/>
          <w:szCs w:val="20"/>
        </w:rPr>
        <w:t>.</w:t>
      </w:r>
    </w:p>
    <w:p w14:paraId="4C2BC950" w14:textId="2D31C9B4" w:rsidR="00404769" w:rsidRPr="002D42D5" w:rsidRDefault="00404769" w:rsidP="002D42D5">
      <w:pPr>
        <w:adjustRightInd w:val="0"/>
        <w:snapToGrid w:val="0"/>
        <w:ind w:firstLine="708"/>
        <w:jc w:val="center"/>
        <w:rPr>
          <w:sz w:val="20"/>
          <w:szCs w:val="20"/>
          <w:lang w:val="en-US"/>
        </w:rPr>
      </w:pPr>
    </w:p>
    <w:tbl>
      <w:tblPr>
        <w:tblStyle w:val="SimplesTabela2"/>
        <w:tblW w:w="0" w:type="auto"/>
        <w:jc w:val="center"/>
        <w:tblBorders>
          <w:top w:val="single" w:sz="8" w:space="0" w:color="auto"/>
          <w:bottom w:val="single" w:sz="8" w:space="0" w:color="auto"/>
          <w:insideH w:val="single" w:sz="4" w:space="0" w:color="7F7F7F" w:themeColor="text1" w:themeTint="80"/>
        </w:tblBorders>
        <w:tblLook w:val="04A0" w:firstRow="1" w:lastRow="0" w:firstColumn="1" w:lastColumn="0" w:noHBand="0" w:noVBand="1"/>
      </w:tblPr>
      <w:tblGrid>
        <w:gridCol w:w="1111"/>
        <w:gridCol w:w="416"/>
        <w:gridCol w:w="1072"/>
        <w:gridCol w:w="1105"/>
        <w:gridCol w:w="1326"/>
        <w:gridCol w:w="666"/>
        <w:gridCol w:w="666"/>
      </w:tblGrid>
      <w:tr w:rsidR="006145F8" w:rsidRPr="002D42D5" w14:paraId="47584DFF" w14:textId="77777777" w:rsidTr="006145F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auto"/>
            </w:tcBorders>
            <w:shd w:val="clear" w:color="auto" w:fill="auto"/>
            <w:vAlign w:val="center"/>
          </w:tcPr>
          <w:p w14:paraId="118158FA"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Age group</w:t>
            </w:r>
          </w:p>
        </w:tc>
        <w:tc>
          <w:tcPr>
            <w:tcW w:w="0" w:type="auto"/>
            <w:tcBorders>
              <w:top w:val="single" w:sz="8" w:space="0" w:color="auto"/>
            </w:tcBorders>
            <w:shd w:val="clear" w:color="auto" w:fill="auto"/>
            <w:vAlign w:val="center"/>
          </w:tcPr>
          <w:p w14:paraId="2A3F316F"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N</w:t>
            </w:r>
          </w:p>
        </w:tc>
        <w:tc>
          <w:tcPr>
            <w:tcW w:w="0" w:type="auto"/>
            <w:tcBorders>
              <w:top w:val="single" w:sz="8" w:space="0" w:color="auto"/>
            </w:tcBorders>
            <w:shd w:val="clear" w:color="auto" w:fill="auto"/>
            <w:vAlign w:val="center"/>
          </w:tcPr>
          <w:p w14:paraId="55583528"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Minimum</w:t>
            </w:r>
          </w:p>
        </w:tc>
        <w:tc>
          <w:tcPr>
            <w:tcW w:w="0" w:type="auto"/>
            <w:tcBorders>
              <w:top w:val="single" w:sz="8" w:space="0" w:color="auto"/>
            </w:tcBorders>
            <w:shd w:val="clear" w:color="auto" w:fill="auto"/>
            <w:vAlign w:val="center"/>
          </w:tcPr>
          <w:p w14:paraId="33FC2476"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Maximum</w:t>
            </w:r>
          </w:p>
        </w:tc>
        <w:tc>
          <w:tcPr>
            <w:tcW w:w="0" w:type="auto"/>
            <w:tcBorders>
              <w:top w:val="single" w:sz="8" w:space="0" w:color="auto"/>
            </w:tcBorders>
            <w:shd w:val="clear" w:color="auto" w:fill="auto"/>
            <w:vAlign w:val="center"/>
          </w:tcPr>
          <w:p w14:paraId="4F15D348" w14:textId="755B3BF1"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bCs w:val="0"/>
                <w:sz w:val="20"/>
                <w:szCs w:val="20"/>
                <w:lang w:val="en-US"/>
              </w:rPr>
            </w:pPr>
            <w:r w:rsidRPr="002D42D5">
              <w:rPr>
                <w:rFonts w:eastAsia="Calibri"/>
                <w:sz w:val="20"/>
                <w:szCs w:val="20"/>
                <w:lang w:val="en-US"/>
              </w:rPr>
              <w:t>Mean±SD</w:t>
            </w:r>
          </w:p>
        </w:tc>
        <w:tc>
          <w:tcPr>
            <w:tcW w:w="0" w:type="auto"/>
            <w:tcBorders>
              <w:top w:val="single" w:sz="8" w:space="0" w:color="auto"/>
            </w:tcBorders>
            <w:shd w:val="clear" w:color="auto" w:fill="auto"/>
            <w:vAlign w:val="center"/>
          </w:tcPr>
          <w:p w14:paraId="1357508B"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F</w:t>
            </w:r>
          </w:p>
        </w:tc>
        <w:tc>
          <w:tcPr>
            <w:tcW w:w="0" w:type="auto"/>
            <w:tcBorders>
              <w:top w:val="single" w:sz="8" w:space="0" w:color="auto"/>
            </w:tcBorders>
            <w:shd w:val="clear" w:color="auto" w:fill="auto"/>
            <w:vAlign w:val="center"/>
          </w:tcPr>
          <w:p w14:paraId="17B9A0BE" w14:textId="61315BF8"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Sig.</w:t>
            </w:r>
          </w:p>
        </w:tc>
      </w:tr>
      <w:tr w:rsidR="006145F8" w:rsidRPr="002D42D5" w14:paraId="6853A8AF"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21B51996"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6 years</w:t>
            </w:r>
          </w:p>
        </w:tc>
        <w:tc>
          <w:tcPr>
            <w:tcW w:w="0" w:type="auto"/>
            <w:shd w:val="clear" w:color="auto" w:fill="auto"/>
            <w:vAlign w:val="center"/>
          </w:tcPr>
          <w:p w14:paraId="3BA36330"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24</w:t>
            </w:r>
          </w:p>
        </w:tc>
        <w:tc>
          <w:tcPr>
            <w:tcW w:w="0" w:type="auto"/>
            <w:shd w:val="clear" w:color="auto" w:fill="auto"/>
            <w:vAlign w:val="center"/>
          </w:tcPr>
          <w:p w14:paraId="0620FE29"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265</w:t>
            </w:r>
          </w:p>
        </w:tc>
        <w:tc>
          <w:tcPr>
            <w:tcW w:w="0" w:type="auto"/>
            <w:shd w:val="clear" w:color="auto" w:fill="auto"/>
            <w:vAlign w:val="center"/>
          </w:tcPr>
          <w:p w14:paraId="3AC31694"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449</w:t>
            </w:r>
          </w:p>
        </w:tc>
        <w:tc>
          <w:tcPr>
            <w:tcW w:w="0" w:type="auto"/>
            <w:shd w:val="clear" w:color="auto" w:fill="auto"/>
            <w:vAlign w:val="center"/>
          </w:tcPr>
          <w:p w14:paraId="3DB983D6" w14:textId="439B9EDD"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375,46±44,82</w:t>
            </w:r>
          </w:p>
        </w:tc>
        <w:tc>
          <w:tcPr>
            <w:tcW w:w="0" w:type="auto"/>
            <w:vMerge w:val="restart"/>
            <w:shd w:val="clear" w:color="auto" w:fill="auto"/>
            <w:vAlign w:val="center"/>
          </w:tcPr>
          <w:p w14:paraId="47D6B4CD"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p>
          <w:p w14:paraId="1103765F" w14:textId="6F591710"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1,859</w:t>
            </w:r>
          </w:p>
        </w:tc>
        <w:tc>
          <w:tcPr>
            <w:tcW w:w="0" w:type="auto"/>
            <w:vMerge w:val="restart"/>
            <w:shd w:val="clear" w:color="auto" w:fill="auto"/>
            <w:vAlign w:val="center"/>
          </w:tcPr>
          <w:p w14:paraId="2918A0D7"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p>
          <w:p w14:paraId="4CE0D4E1" w14:textId="12E2FD35"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0,167</w:t>
            </w:r>
          </w:p>
        </w:tc>
      </w:tr>
      <w:tr w:rsidR="006145F8" w:rsidRPr="002D42D5" w14:paraId="080AEB53"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6C7B1F75"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7 years</w:t>
            </w:r>
          </w:p>
        </w:tc>
        <w:tc>
          <w:tcPr>
            <w:tcW w:w="0" w:type="auto"/>
            <w:shd w:val="clear" w:color="auto" w:fill="auto"/>
            <w:vAlign w:val="center"/>
          </w:tcPr>
          <w:p w14:paraId="4A72BC32"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25</w:t>
            </w:r>
          </w:p>
        </w:tc>
        <w:tc>
          <w:tcPr>
            <w:tcW w:w="0" w:type="auto"/>
            <w:shd w:val="clear" w:color="auto" w:fill="auto"/>
            <w:vAlign w:val="center"/>
          </w:tcPr>
          <w:p w14:paraId="2EAAAB33"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263</w:t>
            </w:r>
          </w:p>
        </w:tc>
        <w:tc>
          <w:tcPr>
            <w:tcW w:w="0" w:type="auto"/>
            <w:shd w:val="clear" w:color="auto" w:fill="auto"/>
            <w:vAlign w:val="center"/>
          </w:tcPr>
          <w:p w14:paraId="64767F9E"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433</w:t>
            </w:r>
          </w:p>
        </w:tc>
        <w:tc>
          <w:tcPr>
            <w:tcW w:w="0" w:type="auto"/>
            <w:shd w:val="clear" w:color="auto" w:fill="auto"/>
            <w:vAlign w:val="center"/>
          </w:tcPr>
          <w:p w14:paraId="05144B17" w14:textId="26F4141C"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354,72±40,49</w:t>
            </w:r>
          </w:p>
        </w:tc>
        <w:tc>
          <w:tcPr>
            <w:tcW w:w="0" w:type="auto"/>
            <w:vMerge/>
            <w:shd w:val="clear" w:color="auto" w:fill="auto"/>
            <w:vAlign w:val="center"/>
          </w:tcPr>
          <w:p w14:paraId="76915DEF"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41CD9CF3"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r>
      <w:tr w:rsidR="006145F8" w:rsidRPr="002D42D5" w14:paraId="38DE44F9"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25F288D9"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8 years</w:t>
            </w:r>
          </w:p>
        </w:tc>
        <w:tc>
          <w:tcPr>
            <w:tcW w:w="0" w:type="auto"/>
            <w:shd w:val="clear" w:color="auto" w:fill="auto"/>
            <w:vAlign w:val="center"/>
          </w:tcPr>
          <w:p w14:paraId="6478C16D"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2</w:t>
            </w:r>
          </w:p>
        </w:tc>
        <w:tc>
          <w:tcPr>
            <w:tcW w:w="0" w:type="auto"/>
            <w:shd w:val="clear" w:color="auto" w:fill="auto"/>
            <w:vAlign w:val="center"/>
          </w:tcPr>
          <w:p w14:paraId="07A14F36"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315</w:t>
            </w:r>
          </w:p>
        </w:tc>
        <w:tc>
          <w:tcPr>
            <w:tcW w:w="0" w:type="auto"/>
            <w:shd w:val="clear" w:color="auto" w:fill="auto"/>
            <w:vAlign w:val="center"/>
          </w:tcPr>
          <w:p w14:paraId="52689193"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360</w:t>
            </w:r>
          </w:p>
        </w:tc>
        <w:tc>
          <w:tcPr>
            <w:tcW w:w="0" w:type="auto"/>
            <w:shd w:val="clear" w:color="auto" w:fill="auto"/>
            <w:vAlign w:val="center"/>
          </w:tcPr>
          <w:p w14:paraId="3A62D14A" w14:textId="2C2957DE"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337,50±31,82</w:t>
            </w:r>
          </w:p>
        </w:tc>
        <w:tc>
          <w:tcPr>
            <w:tcW w:w="0" w:type="auto"/>
            <w:vMerge/>
            <w:shd w:val="clear" w:color="auto" w:fill="auto"/>
            <w:vAlign w:val="center"/>
          </w:tcPr>
          <w:p w14:paraId="7C03E6C9"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3CB9A43B"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p>
        </w:tc>
      </w:tr>
    </w:tbl>
    <w:p w14:paraId="04F12B04" w14:textId="77777777" w:rsidR="00F16115" w:rsidRPr="002D42D5" w:rsidRDefault="00F16115" w:rsidP="002D42D5">
      <w:pPr>
        <w:adjustRightInd w:val="0"/>
        <w:snapToGrid w:val="0"/>
        <w:jc w:val="center"/>
        <w:rPr>
          <w:sz w:val="20"/>
          <w:szCs w:val="20"/>
          <w:lang w:val="en-US"/>
        </w:rPr>
      </w:pPr>
    </w:p>
    <w:p w14:paraId="330BE377" w14:textId="055FAC31" w:rsidR="00F16115" w:rsidRDefault="00F16115" w:rsidP="00A76C3A">
      <w:pPr>
        <w:pStyle w:val="MDPI31text"/>
        <w:spacing w:line="360" w:lineRule="auto"/>
        <w:rPr>
          <w:rFonts w:ascii="Times New Roman" w:hAnsi="Times New Roman"/>
          <w:sz w:val="24"/>
          <w:szCs w:val="24"/>
        </w:rPr>
      </w:pPr>
      <w:r w:rsidRPr="00A76C3A">
        <w:rPr>
          <w:rFonts w:ascii="Times New Roman" w:hAnsi="Times New Roman"/>
          <w:sz w:val="24"/>
          <w:szCs w:val="24"/>
        </w:rPr>
        <w:t>In this comparison between the three age groups, the six-year group is the one that obtains the highest mean scores (</w:t>
      </w:r>
      <w:r w:rsidR="00877722">
        <w:rPr>
          <w:rFonts w:ascii="Times New Roman" w:hAnsi="Times New Roman"/>
          <w:sz w:val="24"/>
          <w:szCs w:val="24"/>
        </w:rPr>
        <w:t>x</w:t>
      </w:r>
      <w:r w:rsidRPr="00A76C3A">
        <w:rPr>
          <w:rFonts w:ascii="Times New Roman" w:hAnsi="Times New Roman"/>
          <w:sz w:val="24"/>
          <w:szCs w:val="24"/>
        </w:rPr>
        <w:t xml:space="preserve">=375.46; </w:t>
      </w:r>
      <w:proofErr w:type="spellStart"/>
      <w:r w:rsidRPr="00A76C3A">
        <w:rPr>
          <w:rFonts w:ascii="Times New Roman" w:hAnsi="Times New Roman"/>
          <w:sz w:val="24"/>
          <w:szCs w:val="24"/>
        </w:rPr>
        <w:t>sd</w:t>
      </w:r>
      <w:proofErr w:type="spellEnd"/>
      <w:r w:rsidRPr="00A76C3A">
        <w:rPr>
          <w:rFonts w:ascii="Times New Roman" w:hAnsi="Times New Roman"/>
          <w:sz w:val="24"/>
          <w:szCs w:val="24"/>
        </w:rPr>
        <w:t xml:space="preserve">=44.82); however, the group of eight years obtained the lowest mean scores (x=337.50; </w:t>
      </w:r>
      <w:proofErr w:type="spellStart"/>
      <w:r w:rsidRPr="00A76C3A">
        <w:rPr>
          <w:rFonts w:ascii="Times New Roman" w:hAnsi="Times New Roman"/>
          <w:sz w:val="24"/>
          <w:szCs w:val="24"/>
        </w:rPr>
        <w:t>sd</w:t>
      </w:r>
      <w:proofErr w:type="spellEnd"/>
      <w:r w:rsidRPr="00A76C3A">
        <w:rPr>
          <w:rFonts w:ascii="Times New Roman" w:hAnsi="Times New Roman"/>
          <w:sz w:val="24"/>
          <w:szCs w:val="24"/>
        </w:rPr>
        <w:t>=31.82).</w:t>
      </w:r>
    </w:p>
    <w:p w14:paraId="4B7BD3CF" w14:textId="77777777" w:rsidR="00831E6D" w:rsidRPr="00A76C3A" w:rsidRDefault="00831E6D" w:rsidP="00A76C3A">
      <w:pPr>
        <w:adjustRightInd w:val="0"/>
        <w:snapToGrid w:val="0"/>
        <w:spacing w:line="360" w:lineRule="auto"/>
        <w:jc w:val="both"/>
        <w:rPr>
          <w:lang w:val="en-US"/>
        </w:rPr>
      </w:pPr>
    </w:p>
    <w:p w14:paraId="41C2D861" w14:textId="1CD6CB50" w:rsidR="00404769" w:rsidRDefault="006145F8" w:rsidP="002D42D5">
      <w:pPr>
        <w:pStyle w:val="MDPI41tablecaption"/>
        <w:spacing w:before="0" w:after="0" w:line="240" w:lineRule="auto"/>
        <w:jc w:val="center"/>
        <w:rPr>
          <w:rFonts w:ascii="Times New Roman" w:hAnsi="Times New Roman" w:cs="Times New Roman"/>
          <w:sz w:val="20"/>
          <w:szCs w:val="20"/>
        </w:rPr>
      </w:pPr>
      <w:r w:rsidRPr="002D42D5">
        <w:rPr>
          <w:rFonts w:ascii="Times New Roman" w:hAnsi="Times New Roman" w:cs="Times New Roman"/>
          <w:b/>
          <w:bCs/>
          <w:sz w:val="20"/>
          <w:szCs w:val="20"/>
        </w:rPr>
        <w:t xml:space="preserve">Table </w:t>
      </w:r>
      <w:r w:rsidR="00A70703">
        <w:rPr>
          <w:rFonts w:ascii="Times New Roman" w:hAnsi="Times New Roman" w:cs="Times New Roman"/>
          <w:b/>
          <w:bCs/>
          <w:sz w:val="20"/>
          <w:szCs w:val="20"/>
        </w:rPr>
        <w:t>6</w:t>
      </w:r>
      <w:r w:rsidRPr="002D42D5">
        <w:rPr>
          <w:rFonts w:ascii="Times New Roman" w:hAnsi="Times New Roman" w:cs="Times New Roman"/>
          <w:b/>
          <w:bCs/>
          <w:sz w:val="20"/>
          <w:szCs w:val="20"/>
        </w:rPr>
        <w:t>.</w:t>
      </w:r>
      <w:r w:rsidR="00404769" w:rsidRPr="002D42D5">
        <w:rPr>
          <w:rFonts w:ascii="Times New Roman" w:hAnsi="Times New Roman" w:cs="Times New Roman"/>
          <w:b/>
          <w:sz w:val="20"/>
          <w:szCs w:val="20"/>
        </w:rPr>
        <w:t xml:space="preserve"> </w:t>
      </w:r>
      <w:r w:rsidR="00404769" w:rsidRPr="002D42D5">
        <w:rPr>
          <w:rFonts w:ascii="Times New Roman" w:hAnsi="Times New Roman" w:cs="Times New Roman"/>
          <w:sz w:val="20"/>
          <w:szCs w:val="20"/>
        </w:rPr>
        <w:t>Comparison of classification in the coordination test for body composition types.</w:t>
      </w:r>
    </w:p>
    <w:p w14:paraId="50AF8CD9" w14:textId="77777777" w:rsidR="0065660C" w:rsidRPr="002D42D5" w:rsidRDefault="0065660C" w:rsidP="002D42D5">
      <w:pPr>
        <w:pStyle w:val="MDPI41tablecaption"/>
        <w:spacing w:before="0" w:after="0" w:line="240" w:lineRule="auto"/>
        <w:jc w:val="center"/>
        <w:rPr>
          <w:rFonts w:ascii="Times New Roman" w:hAnsi="Times New Roman" w:cs="Times New Roman"/>
          <w:sz w:val="20"/>
          <w:szCs w:val="20"/>
        </w:rPr>
      </w:pPr>
    </w:p>
    <w:tbl>
      <w:tblPr>
        <w:tblStyle w:val="SimplesTabela2"/>
        <w:tblW w:w="6237" w:type="dxa"/>
        <w:jc w:val="center"/>
        <w:tblBorders>
          <w:top w:val="single" w:sz="8" w:space="0" w:color="auto"/>
          <w:bottom w:val="single" w:sz="8" w:space="0" w:color="auto"/>
          <w:insideH w:val="single" w:sz="4" w:space="0" w:color="7F7F7F" w:themeColor="text1" w:themeTint="80"/>
        </w:tblBorders>
        <w:tblLook w:val="04A0" w:firstRow="1" w:lastRow="0" w:firstColumn="1" w:lastColumn="0" w:noHBand="0" w:noVBand="1"/>
      </w:tblPr>
      <w:tblGrid>
        <w:gridCol w:w="1811"/>
        <w:gridCol w:w="476"/>
        <w:gridCol w:w="1631"/>
        <w:gridCol w:w="762"/>
        <w:gridCol w:w="1557"/>
      </w:tblGrid>
      <w:tr w:rsidR="006145F8" w:rsidRPr="002D42D5" w14:paraId="67947544" w14:textId="77777777" w:rsidTr="006145F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auto"/>
            </w:tcBorders>
            <w:shd w:val="clear" w:color="auto" w:fill="auto"/>
            <w:vAlign w:val="center"/>
          </w:tcPr>
          <w:p w14:paraId="6AF3E75D" w14:textId="77777777" w:rsidR="00404769" w:rsidRPr="002D42D5" w:rsidRDefault="00404769" w:rsidP="002D42D5">
            <w:pPr>
              <w:autoSpaceDE w:val="0"/>
              <w:autoSpaceDN w:val="0"/>
              <w:adjustRightInd w:val="0"/>
              <w:snapToGrid w:val="0"/>
              <w:jc w:val="center"/>
              <w:rPr>
                <w:rFonts w:eastAsia="Calibri"/>
                <w:sz w:val="20"/>
                <w:szCs w:val="20"/>
                <w:lang w:val="en-US"/>
              </w:rPr>
            </w:pPr>
          </w:p>
        </w:tc>
        <w:tc>
          <w:tcPr>
            <w:tcW w:w="0" w:type="auto"/>
            <w:tcBorders>
              <w:top w:val="single" w:sz="8" w:space="0" w:color="auto"/>
            </w:tcBorders>
            <w:shd w:val="clear" w:color="auto" w:fill="auto"/>
            <w:vAlign w:val="center"/>
          </w:tcPr>
          <w:p w14:paraId="29FFCABB"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N</w:t>
            </w:r>
          </w:p>
        </w:tc>
        <w:tc>
          <w:tcPr>
            <w:tcW w:w="0" w:type="auto"/>
            <w:tcBorders>
              <w:top w:val="single" w:sz="8" w:space="0" w:color="auto"/>
            </w:tcBorders>
            <w:shd w:val="clear" w:color="auto" w:fill="auto"/>
            <w:vAlign w:val="center"/>
          </w:tcPr>
          <w:p w14:paraId="0E7D43FD" w14:textId="2C4A8C5D"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bCs w:val="0"/>
                <w:sz w:val="20"/>
                <w:szCs w:val="20"/>
                <w:lang w:val="en-US"/>
              </w:rPr>
            </w:pPr>
            <w:r w:rsidRPr="002D42D5">
              <w:rPr>
                <w:rFonts w:eastAsia="Calibri"/>
                <w:sz w:val="20"/>
                <w:szCs w:val="20"/>
                <w:lang w:val="en-US"/>
              </w:rPr>
              <w:t>Mean±SD</w:t>
            </w:r>
          </w:p>
        </w:tc>
        <w:tc>
          <w:tcPr>
            <w:tcW w:w="0" w:type="auto"/>
            <w:tcBorders>
              <w:top w:val="single" w:sz="8" w:space="0" w:color="auto"/>
            </w:tcBorders>
            <w:shd w:val="clear" w:color="auto" w:fill="auto"/>
            <w:vAlign w:val="center"/>
          </w:tcPr>
          <w:p w14:paraId="76A60252"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T</w:t>
            </w:r>
          </w:p>
        </w:tc>
        <w:tc>
          <w:tcPr>
            <w:tcW w:w="0" w:type="auto"/>
            <w:tcBorders>
              <w:top w:val="single" w:sz="8" w:space="0" w:color="auto"/>
            </w:tcBorders>
            <w:shd w:val="clear" w:color="auto" w:fill="auto"/>
            <w:vAlign w:val="center"/>
          </w:tcPr>
          <w:p w14:paraId="59B3F395" w14:textId="77777777" w:rsidR="00404769" w:rsidRPr="002D42D5" w:rsidRDefault="00404769" w:rsidP="002D42D5">
            <w:pPr>
              <w:autoSpaceDE w:val="0"/>
              <w:autoSpaceDN w:val="0"/>
              <w:adjustRightInd w:val="0"/>
              <w:snapToGrid w:val="0"/>
              <w:jc w:val="center"/>
              <w:cnfStyle w:val="100000000000" w:firstRow="1"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Sig. (2-tailed)</w:t>
            </w:r>
          </w:p>
        </w:tc>
      </w:tr>
      <w:tr w:rsidR="006145F8" w:rsidRPr="002D42D5" w14:paraId="77BB6B54" w14:textId="77777777" w:rsidTr="006145F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45639F40"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Normoponderal</w:t>
            </w:r>
          </w:p>
        </w:tc>
        <w:tc>
          <w:tcPr>
            <w:tcW w:w="0" w:type="auto"/>
            <w:shd w:val="clear" w:color="auto" w:fill="auto"/>
            <w:vAlign w:val="center"/>
          </w:tcPr>
          <w:p w14:paraId="19E12328"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39</w:t>
            </w:r>
          </w:p>
        </w:tc>
        <w:tc>
          <w:tcPr>
            <w:tcW w:w="0" w:type="auto"/>
            <w:shd w:val="clear" w:color="auto" w:fill="auto"/>
            <w:vAlign w:val="center"/>
          </w:tcPr>
          <w:p w14:paraId="611AF2A4" w14:textId="31FE5846"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362,54±50,759</w:t>
            </w:r>
          </w:p>
        </w:tc>
        <w:tc>
          <w:tcPr>
            <w:tcW w:w="0" w:type="auto"/>
            <w:vMerge w:val="restart"/>
            <w:shd w:val="clear" w:color="auto" w:fill="auto"/>
            <w:vAlign w:val="center"/>
          </w:tcPr>
          <w:p w14:paraId="61DB6A4C"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0,525</w:t>
            </w:r>
          </w:p>
        </w:tc>
        <w:tc>
          <w:tcPr>
            <w:tcW w:w="0" w:type="auto"/>
            <w:vMerge w:val="restart"/>
            <w:shd w:val="clear" w:color="auto" w:fill="auto"/>
            <w:vAlign w:val="center"/>
          </w:tcPr>
          <w:p w14:paraId="3989D4F4" w14:textId="77777777" w:rsidR="00404769" w:rsidRPr="002D42D5" w:rsidRDefault="00404769" w:rsidP="002D42D5">
            <w:pPr>
              <w:autoSpaceDE w:val="0"/>
              <w:autoSpaceDN w:val="0"/>
              <w:adjustRightInd w:val="0"/>
              <w:snapToGrid w:val="0"/>
              <w:jc w:val="center"/>
              <w:cnfStyle w:val="000000100000" w:firstRow="0" w:lastRow="0" w:firstColumn="0" w:lastColumn="0" w:oddVBand="0" w:evenVBand="0" w:oddHBand="1" w:evenHBand="0" w:firstRowFirstColumn="0" w:firstRowLastColumn="0" w:lastRowFirstColumn="0" w:lastRowLastColumn="0"/>
              <w:rPr>
                <w:rFonts w:eastAsia="Calibri"/>
                <w:sz w:val="20"/>
                <w:szCs w:val="20"/>
                <w:lang w:val="en-US"/>
              </w:rPr>
            </w:pPr>
            <w:r w:rsidRPr="002D42D5">
              <w:rPr>
                <w:rFonts w:eastAsia="Calibri"/>
                <w:sz w:val="20"/>
                <w:szCs w:val="20"/>
                <w:lang w:val="en-US"/>
              </w:rPr>
              <w:t>0,602</w:t>
            </w:r>
          </w:p>
        </w:tc>
      </w:tr>
      <w:tr w:rsidR="00404769" w:rsidRPr="002D42D5" w14:paraId="2D42FB4C" w14:textId="77777777" w:rsidTr="006145F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6C117BC9" w14:textId="77777777" w:rsidR="00404769" w:rsidRPr="002D42D5" w:rsidRDefault="00404769" w:rsidP="002D42D5">
            <w:pPr>
              <w:autoSpaceDE w:val="0"/>
              <w:autoSpaceDN w:val="0"/>
              <w:adjustRightInd w:val="0"/>
              <w:snapToGrid w:val="0"/>
              <w:jc w:val="center"/>
              <w:rPr>
                <w:rFonts w:eastAsia="Calibri"/>
                <w:sz w:val="20"/>
                <w:szCs w:val="20"/>
                <w:lang w:val="en-US"/>
              </w:rPr>
            </w:pPr>
            <w:r w:rsidRPr="002D42D5">
              <w:rPr>
                <w:rFonts w:eastAsia="Calibri"/>
                <w:sz w:val="20"/>
                <w:szCs w:val="20"/>
                <w:lang w:val="en-US"/>
              </w:rPr>
              <w:t>Overweight</w:t>
            </w:r>
          </w:p>
        </w:tc>
        <w:tc>
          <w:tcPr>
            <w:tcW w:w="0" w:type="auto"/>
            <w:shd w:val="clear" w:color="auto" w:fill="auto"/>
            <w:vAlign w:val="center"/>
          </w:tcPr>
          <w:p w14:paraId="75C6BB0A"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13</w:t>
            </w:r>
          </w:p>
        </w:tc>
        <w:tc>
          <w:tcPr>
            <w:tcW w:w="0" w:type="auto"/>
            <w:shd w:val="clear" w:color="auto" w:fill="auto"/>
            <w:vAlign w:val="center"/>
          </w:tcPr>
          <w:p w14:paraId="484C8890" w14:textId="14B76ED3"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r w:rsidRPr="002D42D5">
              <w:rPr>
                <w:rFonts w:eastAsia="Calibri"/>
                <w:sz w:val="20"/>
                <w:szCs w:val="20"/>
                <w:lang w:val="en-US"/>
              </w:rPr>
              <w:t>354,23±45,023</w:t>
            </w:r>
          </w:p>
        </w:tc>
        <w:tc>
          <w:tcPr>
            <w:tcW w:w="0" w:type="auto"/>
            <w:vMerge/>
            <w:shd w:val="clear" w:color="auto" w:fill="auto"/>
            <w:vAlign w:val="center"/>
          </w:tcPr>
          <w:p w14:paraId="3B1FE091"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c>
          <w:tcPr>
            <w:tcW w:w="0" w:type="auto"/>
            <w:vMerge/>
            <w:shd w:val="clear" w:color="auto" w:fill="auto"/>
            <w:vAlign w:val="center"/>
          </w:tcPr>
          <w:p w14:paraId="50F6F5DD" w14:textId="77777777" w:rsidR="00404769" w:rsidRPr="002D42D5" w:rsidRDefault="00404769" w:rsidP="002D42D5">
            <w:pPr>
              <w:autoSpaceDE w:val="0"/>
              <w:autoSpaceDN w:val="0"/>
              <w:adjustRightInd w:val="0"/>
              <w:snapToGrid w:val="0"/>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US"/>
              </w:rPr>
            </w:pPr>
          </w:p>
        </w:tc>
      </w:tr>
    </w:tbl>
    <w:p w14:paraId="1DFD3A38" w14:textId="77777777" w:rsidR="00082439" w:rsidRPr="00A76C3A" w:rsidRDefault="00082439" w:rsidP="00A76C3A">
      <w:pPr>
        <w:adjustRightInd w:val="0"/>
        <w:snapToGrid w:val="0"/>
        <w:spacing w:line="360" w:lineRule="auto"/>
        <w:jc w:val="both"/>
        <w:rPr>
          <w:color w:val="222222"/>
          <w:lang w:val="en-US"/>
        </w:rPr>
      </w:pPr>
    </w:p>
    <w:p w14:paraId="428723AA" w14:textId="086D45E7" w:rsidR="001D208F" w:rsidRPr="00A76C3A" w:rsidRDefault="00F16115"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In table </w:t>
      </w:r>
      <w:r w:rsidR="00A70703">
        <w:rPr>
          <w:rFonts w:ascii="Times New Roman" w:hAnsi="Times New Roman"/>
          <w:sz w:val="24"/>
          <w:szCs w:val="24"/>
        </w:rPr>
        <w:t>6</w:t>
      </w:r>
      <w:r w:rsidRPr="00A76C3A">
        <w:rPr>
          <w:rFonts w:ascii="Times New Roman" w:hAnsi="Times New Roman"/>
          <w:sz w:val="24"/>
          <w:szCs w:val="24"/>
        </w:rPr>
        <w:t xml:space="preserve">, we verified that the eutrophic </w:t>
      </w:r>
      <w:r w:rsidR="00061497">
        <w:rPr>
          <w:rFonts w:ascii="Times New Roman" w:hAnsi="Times New Roman"/>
          <w:sz w:val="24"/>
          <w:szCs w:val="24"/>
        </w:rPr>
        <w:t>pupils</w:t>
      </w:r>
      <w:r w:rsidRPr="00A76C3A">
        <w:rPr>
          <w:rFonts w:ascii="Times New Roman" w:hAnsi="Times New Roman"/>
          <w:sz w:val="24"/>
          <w:szCs w:val="24"/>
        </w:rPr>
        <w:t xml:space="preserve"> present a motor coordination (x=362</w:t>
      </w:r>
      <w:r w:rsidR="00547BA3" w:rsidRPr="00A76C3A">
        <w:rPr>
          <w:rFonts w:ascii="Times New Roman" w:hAnsi="Times New Roman"/>
          <w:sz w:val="24"/>
          <w:szCs w:val="24"/>
        </w:rPr>
        <w:t>.</w:t>
      </w:r>
      <w:r w:rsidRPr="00A76C3A">
        <w:rPr>
          <w:rFonts w:ascii="Times New Roman" w:hAnsi="Times New Roman"/>
          <w:sz w:val="24"/>
          <w:szCs w:val="24"/>
        </w:rPr>
        <w:t xml:space="preserve">54; </w:t>
      </w:r>
      <w:proofErr w:type="spellStart"/>
      <w:r w:rsidRPr="00A76C3A">
        <w:rPr>
          <w:rFonts w:ascii="Times New Roman" w:hAnsi="Times New Roman"/>
          <w:sz w:val="24"/>
          <w:szCs w:val="24"/>
        </w:rPr>
        <w:t>sd</w:t>
      </w:r>
      <w:proofErr w:type="spellEnd"/>
      <w:r w:rsidRPr="00A76C3A">
        <w:rPr>
          <w:rFonts w:ascii="Times New Roman" w:hAnsi="Times New Roman"/>
          <w:sz w:val="24"/>
          <w:szCs w:val="24"/>
        </w:rPr>
        <w:t>=50</w:t>
      </w:r>
      <w:r w:rsidR="00BE0A5F" w:rsidRPr="00A76C3A">
        <w:rPr>
          <w:rFonts w:ascii="Times New Roman" w:hAnsi="Times New Roman"/>
          <w:sz w:val="24"/>
          <w:szCs w:val="24"/>
        </w:rPr>
        <w:t>.</w:t>
      </w:r>
      <w:r w:rsidRPr="00A76C3A">
        <w:rPr>
          <w:rFonts w:ascii="Times New Roman" w:hAnsi="Times New Roman"/>
          <w:sz w:val="24"/>
          <w:szCs w:val="24"/>
        </w:rPr>
        <w:t xml:space="preserve">759) superior to the </w:t>
      </w:r>
      <w:r w:rsidR="00061497">
        <w:rPr>
          <w:rFonts w:ascii="Times New Roman" w:hAnsi="Times New Roman"/>
          <w:sz w:val="24"/>
          <w:szCs w:val="24"/>
        </w:rPr>
        <w:t>pupils</w:t>
      </w:r>
      <w:r w:rsidRPr="00A76C3A">
        <w:rPr>
          <w:rFonts w:ascii="Times New Roman" w:hAnsi="Times New Roman"/>
          <w:sz w:val="24"/>
          <w:szCs w:val="24"/>
        </w:rPr>
        <w:t xml:space="preserve"> who are overweight (x=354</w:t>
      </w:r>
      <w:r w:rsidR="00547BA3" w:rsidRPr="00A76C3A">
        <w:rPr>
          <w:rFonts w:ascii="Times New Roman" w:hAnsi="Times New Roman"/>
          <w:sz w:val="24"/>
          <w:szCs w:val="24"/>
        </w:rPr>
        <w:t>.</w:t>
      </w:r>
      <w:r w:rsidRPr="00A76C3A">
        <w:rPr>
          <w:rFonts w:ascii="Times New Roman" w:hAnsi="Times New Roman"/>
          <w:sz w:val="24"/>
          <w:szCs w:val="24"/>
        </w:rPr>
        <w:t xml:space="preserve">23; </w:t>
      </w:r>
      <w:proofErr w:type="spellStart"/>
      <w:r w:rsidRPr="00A76C3A">
        <w:rPr>
          <w:rFonts w:ascii="Times New Roman" w:hAnsi="Times New Roman"/>
          <w:sz w:val="24"/>
          <w:szCs w:val="24"/>
        </w:rPr>
        <w:t>sd</w:t>
      </w:r>
      <w:proofErr w:type="spellEnd"/>
      <w:r w:rsidRPr="00A76C3A">
        <w:rPr>
          <w:rFonts w:ascii="Times New Roman" w:hAnsi="Times New Roman"/>
          <w:sz w:val="24"/>
          <w:szCs w:val="24"/>
        </w:rPr>
        <w:t>=45</w:t>
      </w:r>
      <w:r w:rsidR="00547BA3" w:rsidRPr="00A76C3A">
        <w:rPr>
          <w:rFonts w:ascii="Times New Roman" w:hAnsi="Times New Roman"/>
          <w:sz w:val="24"/>
          <w:szCs w:val="24"/>
        </w:rPr>
        <w:t>.</w:t>
      </w:r>
      <w:r w:rsidRPr="00A76C3A">
        <w:rPr>
          <w:rFonts w:ascii="Times New Roman" w:hAnsi="Times New Roman"/>
          <w:sz w:val="24"/>
          <w:szCs w:val="24"/>
        </w:rPr>
        <w:t>023).</w:t>
      </w:r>
    </w:p>
    <w:p w14:paraId="298A8B0F" w14:textId="77777777" w:rsidR="000E3E98" w:rsidRPr="00A76C3A" w:rsidRDefault="000E3E98" w:rsidP="00A76C3A">
      <w:pPr>
        <w:pStyle w:val="MDPI31text"/>
        <w:spacing w:line="360" w:lineRule="auto"/>
        <w:rPr>
          <w:rFonts w:ascii="Times New Roman" w:hAnsi="Times New Roman"/>
          <w:sz w:val="24"/>
          <w:szCs w:val="24"/>
        </w:rPr>
      </w:pPr>
    </w:p>
    <w:p w14:paraId="2A3A5BB0" w14:textId="4C2640A1" w:rsidR="00F6079D" w:rsidRDefault="009134B0" w:rsidP="00F6079D">
      <w:pPr>
        <w:pStyle w:val="MDPI31text"/>
        <w:spacing w:line="360" w:lineRule="auto"/>
        <w:rPr>
          <w:rFonts w:ascii="Times New Roman" w:hAnsi="Times New Roman"/>
          <w:sz w:val="24"/>
          <w:szCs w:val="24"/>
        </w:rPr>
      </w:pPr>
      <w:r w:rsidRPr="00A76C3A">
        <w:rPr>
          <w:rFonts w:ascii="Times New Roman" w:hAnsi="Times New Roman"/>
          <w:sz w:val="24"/>
          <w:szCs w:val="24"/>
        </w:rPr>
        <w:t>The correlation between BMI and classification in motor coordination tests is not significant (</w:t>
      </w:r>
      <w:r w:rsidRPr="00A76C3A">
        <w:rPr>
          <w:rFonts w:ascii="Times New Roman" w:hAnsi="Times New Roman"/>
          <w:i/>
          <w:iCs/>
          <w:sz w:val="24"/>
          <w:szCs w:val="24"/>
        </w:rPr>
        <w:t>p</w:t>
      </w:r>
      <w:r w:rsidR="0052649D" w:rsidRPr="00A76C3A">
        <w:rPr>
          <w:rFonts w:ascii="Times New Roman" w:hAnsi="Times New Roman"/>
          <w:i/>
          <w:iCs/>
          <w:sz w:val="24"/>
          <w:szCs w:val="24"/>
        </w:rPr>
        <w:t>=0</w:t>
      </w:r>
      <w:r w:rsidRPr="00A76C3A">
        <w:rPr>
          <w:rFonts w:ascii="Times New Roman" w:hAnsi="Times New Roman"/>
          <w:i/>
          <w:iCs/>
          <w:sz w:val="24"/>
          <w:szCs w:val="24"/>
        </w:rPr>
        <w:t>.</w:t>
      </w:r>
      <w:r w:rsidR="0052649D" w:rsidRPr="00A76C3A">
        <w:rPr>
          <w:rFonts w:ascii="Times New Roman" w:hAnsi="Times New Roman"/>
          <w:i/>
          <w:iCs/>
          <w:sz w:val="24"/>
          <w:szCs w:val="24"/>
        </w:rPr>
        <w:t>534</w:t>
      </w:r>
      <w:r w:rsidRPr="00A76C3A">
        <w:rPr>
          <w:rFonts w:ascii="Times New Roman" w:hAnsi="Times New Roman"/>
          <w:sz w:val="24"/>
          <w:szCs w:val="24"/>
        </w:rPr>
        <w:t>), and that, although markedly low, it is in the opposite direction (ρ=</w:t>
      </w:r>
      <w:r w:rsidR="00877722">
        <w:rPr>
          <w:rFonts w:ascii="Times New Roman" w:hAnsi="Times New Roman"/>
          <w:sz w:val="24"/>
          <w:szCs w:val="24"/>
        </w:rPr>
        <w:t xml:space="preserve"> </w:t>
      </w:r>
      <w:r w:rsidRPr="00A76C3A">
        <w:rPr>
          <w:rFonts w:ascii="Times New Roman" w:hAnsi="Times New Roman"/>
          <w:sz w:val="24"/>
          <w:szCs w:val="24"/>
        </w:rPr>
        <w:t xml:space="preserve">-. 088). We therefore consider that the higher the BMI value, lower will be the value of motor coordination, while regarding the fact that the association between the variables is significantly </w:t>
      </w:r>
      <w:r w:rsidRPr="00A76C3A">
        <w:rPr>
          <w:rFonts w:ascii="Times New Roman" w:hAnsi="Times New Roman"/>
          <w:sz w:val="24"/>
          <w:szCs w:val="24"/>
        </w:rPr>
        <w:lastRenderedPageBreak/>
        <w:t xml:space="preserve">low. The data in Table </w:t>
      </w:r>
      <w:r w:rsidR="00877722">
        <w:rPr>
          <w:rFonts w:ascii="Times New Roman" w:hAnsi="Times New Roman"/>
          <w:sz w:val="24"/>
          <w:szCs w:val="24"/>
        </w:rPr>
        <w:t>7</w:t>
      </w:r>
      <w:r w:rsidRPr="00A76C3A">
        <w:rPr>
          <w:rFonts w:ascii="Times New Roman" w:hAnsi="Times New Roman"/>
          <w:sz w:val="24"/>
          <w:szCs w:val="24"/>
        </w:rPr>
        <w:t xml:space="preserve"> show that the correlation between the waist circumference and the classification in the motor coordination tests is also not significant (</w:t>
      </w:r>
      <w:r w:rsidRPr="00A76C3A">
        <w:rPr>
          <w:rFonts w:ascii="Times New Roman" w:hAnsi="Times New Roman"/>
          <w:i/>
          <w:iCs/>
          <w:sz w:val="24"/>
          <w:szCs w:val="24"/>
        </w:rPr>
        <w:t>p</w:t>
      </w:r>
      <w:r w:rsidR="0052649D" w:rsidRPr="00A76C3A">
        <w:rPr>
          <w:rFonts w:ascii="Times New Roman" w:hAnsi="Times New Roman"/>
          <w:i/>
          <w:iCs/>
          <w:sz w:val="24"/>
          <w:szCs w:val="24"/>
        </w:rPr>
        <w:t>=0.815</w:t>
      </w:r>
      <w:r w:rsidRPr="00A76C3A">
        <w:rPr>
          <w:rFonts w:ascii="Times New Roman" w:hAnsi="Times New Roman"/>
          <w:sz w:val="24"/>
          <w:szCs w:val="24"/>
        </w:rPr>
        <w:t xml:space="preserve">), it being verified that it is equally low and in an inverse direction (ρ= - .033). </w:t>
      </w:r>
      <w:r w:rsidR="00DE0B7B" w:rsidRPr="00A76C3A">
        <w:rPr>
          <w:rFonts w:ascii="Times New Roman" w:hAnsi="Times New Roman"/>
          <w:sz w:val="24"/>
          <w:szCs w:val="24"/>
        </w:rPr>
        <w:t>This c</w:t>
      </w:r>
      <w:r w:rsidRPr="00A76C3A">
        <w:rPr>
          <w:rFonts w:ascii="Times New Roman" w:hAnsi="Times New Roman"/>
          <w:sz w:val="24"/>
          <w:szCs w:val="24"/>
        </w:rPr>
        <w:t>orroborates with the considerations in table 7. The greater is the value of the waist circumference the lower is the value of motor coordination, also regarding the fact that the association between the variables is significantly low.</w:t>
      </w:r>
    </w:p>
    <w:p w14:paraId="728A4D6E" w14:textId="77777777" w:rsidR="00F6079D" w:rsidRDefault="00F6079D" w:rsidP="00F6079D">
      <w:pPr>
        <w:pStyle w:val="MDPI31text"/>
        <w:spacing w:line="360" w:lineRule="auto"/>
        <w:rPr>
          <w:rFonts w:ascii="Times New Roman" w:hAnsi="Times New Roman"/>
          <w:sz w:val="24"/>
          <w:szCs w:val="24"/>
        </w:rPr>
      </w:pPr>
    </w:p>
    <w:p w14:paraId="355205FD" w14:textId="2E1D8C03" w:rsidR="00F6079D" w:rsidRPr="00F6079D" w:rsidRDefault="00F6079D" w:rsidP="00F6079D">
      <w:pPr>
        <w:spacing w:line="360" w:lineRule="auto"/>
        <w:jc w:val="center"/>
        <w:rPr>
          <w:bCs/>
          <w:sz w:val="20"/>
          <w:szCs w:val="20"/>
          <w:highlight w:val="yellow"/>
          <w:lang w:val="en-GB"/>
        </w:rPr>
      </w:pPr>
      <w:r w:rsidRPr="00F6079D">
        <w:rPr>
          <w:b/>
          <w:color w:val="000000"/>
          <w:sz w:val="20"/>
          <w:szCs w:val="20"/>
          <w:highlight w:val="yellow"/>
          <w:lang w:val="en-GB"/>
        </w:rPr>
        <w:t xml:space="preserve">Table </w:t>
      </w:r>
      <w:r w:rsidRPr="00F6079D">
        <w:rPr>
          <w:b/>
          <w:color w:val="000000"/>
          <w:sz w:val="20"/>
          <w:szCs w:val="20"/>
          <w:highlight w:val="yellow"/>
          <w:lang w:val="en-GB"/>
        </w:rPr>
        <w:t>7</w:t>
      </w:r>
      <w:r w:rsidRPr="00F6079D">
        <w:rPr>
          <w:bCs/>
          <w:color w:val="000000"/>
          <w:sz w:val="20"/>
          <w:szCs w:val="20"/>
          <w:highlight w:val="yellow"/>
          <w:lang w:val="en-GB"/>
        </w:rPr>
        <w:t xml:space="preserve">. </w:t>
      </w:r>
      <w:r w:rsidRPr="00F6079D">
        <w:rPr>
          <w:bCs/>
          <w:color w:val="000000"/>
          <w:sz w:val="20"/>
          <w:szCs w:val="20"/>
          <w:highlight w:val="yellow"/>
          <w:lang w:val="en-GB"/>
        </w:rPr>
        <w:t>Correlations between BMI and Waist Circumference with Motor Coordination.</w:t>
      </w:r>
    </w:p>
    <w:tbl>
      <w:tblPr>
        <w:tblStyle w:val="SimplesTabela2"/>
        <w:tblW w:w="5245" w:type="dxa"/>
        <w:jc w:val="center"/>
        <w:tblLook w:val="04A0" w:firstRow="1" w:lastRow="0" w:firstColumn="1" w:lastColumn="0" w:noHBand="0" w:noVBand="1"/>
      </w:tblPr>
      <w:tblGrid>
        <w:gridCol w:w="1870"/>
        <w:gridCol w:w="506"/>
        <w:gridCol w:w="834"/>
        <w:gridCol w:w="2035"/>
      </w:tblGrid>
      <w:tr w:rsidR="00F6079D" w:rsidRPr="00F6079D" w14:paraId="1E9FE1CD" w14:textId="77777777" w:rsidTr="00F6079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99" w:type="dxa"/>
          </w:tcPr>
          <w:p w14:paraId="26BC7DAC" w14:textId="77777777" w:rsidR="00F6079D" w:rsidRPr="00F6079D" w:rsidRDefault="00F6079D" w:rsidP="00F6079D">
            <w:pPr>
              <w:jc w:val="both"/>
              <w:rPr>
                <w:rFonts w:eastAsia="Calibri"/>
                <w:sz w:val="20"/>
                <w:szCs w:val="20"/>
                <w:highlight w:val="yellow"/>
                <w:lang w:val="en-GB"/>
              </w:rPr>
            </w:pPr>
          </w:p>
        </w:tc>
        <w:tc>
          <w:tcPr>
            <w:tcW w:w="487" w:type="dxa"/>
          </w:tcPr>
          <w:p w14:paraId="282E0342" w14:textId="77777777" w:rsidR="00F6079D" w:rsidRPr="00F6079D" w:rsidRDefault="00F6079D" w:rsidP="00F6079D">
            <w:pPr>
              <w:jc w:val="center"/>
              <w:cnfStyle w:val="100000000000" w:firstRow="1" w:lastRow="0" w:firstColumn="0" w:lastColumn="0" w:oddVBand="0" w:evenVBand="0" w:oddHBand="0" w:evenHBand="0" w:firstRowFirstColumn="0" w:firstRowLastColumn="0" w:lastRowFirstColumn="0" w:lastRowLastColumn="0"/>
              <w:rPr>
                <w:rFonts w:eastAsia="Calibri"/>
                <w:sz w:val="20"/>
                <w:szCs w:val="20"/>
                <w:highlight w:val="yellow"/>
                <w:lang w:val="en-GB"/>
              </w:rPr>
            </w:pPr>
          </w:p>
        </w:tc>
        <w:tc>
          <w:tcPr>
            <w:tcW w:w="802" w:type="dxa"/>
          </w:tcPr>
          <w:p w14:paraId="083FB14E" w14:textId="77777777" w:rsidR="00F6079D" w:rsidRPr="00F6079D" w:rsidRDefault="00F6079D" w:rsidP="00F6079D">
            <w:pPr>
              <w:jc w:val="center"/>
              <w:cnfStyle w:val="100000000000" w:firstRow="1" w:lastRow="0" w:firstColumn="0" w:lastColumn="0" w:oddVBand="0" w:evenVBand="0" w:oddHBand="0" w:evenHBand="0" w:firstRowFirstColumn="0" w:firstRowLastColumn="0" w:lastRowFirstColumn="0" w:lastRowLastColumn="0"/>
              <w:rPr>
                <w:rFonts w:eastAsia="Calibri"/>
                <w:sz w:val="20"/>
                <w:szCs w:val="20"/>
                <w:highlight w:val="yellow"/>
                <w:lang w:val="en-GB"/>
              </w:rPr>
            </w:pPr>
            <w:r w:rsidRPr="00F6079D">
              <w:rPr>
                <w:rFonts w:eastAsia="Calibri"/>
                <w:sz w:val="20"/>
                <w:szCs w:val="20"/>
                <w:highlight w:val="yellow"/>
                <w:lang w:val="en-GB"/>
              </w:rPr>
              <w:t>BMI</w:t>
            </w:r>
          </w:p>
        </w:tc>
        <w:tc>
          <w:tcPr>
            <w:tcW w:w="1957" w:type="dxa"/>
          </w:tcPr>
          <w:p w14:paraId="0E81A4E7" w14:textId="77777777" w:rsidR="00F6079D" w:rsidRPr="00F6079D" w:rsidRDefault="00F6079D" w:rsidP="00F6079D">
            <w:pPr>
              <w:jc w:val="center"/>
              <w:cnfStyle w:val="100000000000" w:firstRow="1" w:lastRow="0" w:firstColumn="0" w:lastColumn="0" w:oddVBand="0" w:evenVBand="0" w:oddHBand="0" w:evenHBand="0" w:firstRowFirstColumn="0" w:firstRowLastColumn="0" w:lastRowFirstColumn="0" w:lastRowLastColumn="0"/>
              <w:rPr>
                <w:rFonts w:eastAsia="Calibri"/>
                <w:sz w:val="20"/>
                <w:szCs w:val="20"/>
                <w:highlight w:val="yellow"/>
                <w:lang w:val="en-GB"/>
              </w:rPr>
            </w:pPr>
            <w:r w:rsidRPr="00F6079D">
              <w:rPr>
                <w:rFonts w:eastAsia="Calibri"/>
                <w:sz w:val="20"/>
                <w:szCs w:val="20"/>
                <w:highlight w:val="yellow"/>
                <w:lang w:val="en-GB"/>
              </w:rPr>
              <w:t>Waist circumference</w:t>
            </w:r>
          </w:p>
        </w:tc>
      </w:tr>
      <w:tr w:rsidR="00F6079D" w:rsidRPr="00F6079D" w14:paraId="0E995DE5" w14:textId="77777777" w:rsidTr="00F6079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99" w:type="dxa"/>
          </w:tcPr>
          <w:p w14:paraId="76A62B91" w14:textId="77777777" w:rsidR="00F6079D" w:rsidRPr="00F6079D" w:rsidRDefault="00F6079D" w:rsidP="00F6079D">
            <w:pPr>
              <w:jc w:val="both"/>
              <w:rPr>
                <w:rFonts w:eastAsia="Calibri"/>
                <w:sz w:val="20"/>
                <w:szCs w:val="20"/>
                <w:highlight w:val="yellow"/>
                <w:lang w:val="en-GB"/>
              </w:rPr>
            </w:pPr>
            <w:r w:rsidRPr="00F6079D">
              <w:rPr>
                <w:rFonts w:eastAsia="Calibri"/>
                <w:sz w:val="20"/>
                <w:szCs w:val="20"/>
                <w:highlight w:val="yellow"/>
                <w:lang w:val="en-GB"/>
              </w:rPr>
              <w:t>Test classification</w:t>
            </w:r>
          </w:p>
        </w:tc>
        <w:tc>
          <w:tcPr>
            <w:tcW w:w="487" w:type="dxa"/>
          </w:tcPr>
          <w:p w14:paraId="5FE25F6C" w14:textId="77777777" w:rsidR="00F6079D" w:rsidRPr="00F6079D" w:rsidRDefault="00F6079D" w:rsidP="00F6079D">
            <w:pPr>
              <w:jc w:val="center"/>
              <w:cnfStyle w:val="000000100000" w:firstRow="0" w:lastRow="0" w:firstColumn="0" w:lastColumn="0" w:oddVBand="0" w:evenVBand="0" w:oddHBand="1" w:evenHBand="0" w:firstRowFirstColumn="0" w:firstRowLastColumn="0" w:lastRowFirstColumn="0" w:lastRowLastColumn="0"/>
              <w:rPr>
                <w:rFonts w:eastAsia="Calibri"/>
                <w:sz w:val="20"/>
                <w:szCs w:val="20"/>
                <w:highlight w:val="yellow"/>
                <w:lang w:val="en-GB"/>
              </w:rPr>
            </w:pPr>
            <w:r w:rsidRPr="00F6079D">
              <w:rPr>
                <w:rFonts w:eastAsia="Calibri"/>
                <w:b/>
                <w:sz w:val="20"/>
                <w:szCs w:val="20"/>
                <w:highlight w:val="yellow"/>
                <w:lang w:val="en-GB"/>
              </w:rPr>
              <w:t>(ρ)</w:t>
            </w:r>
          </w:p>
        </w:tc>
        <w:tc>
          <w:tcPr>
            <w:tcW w:w="802" w:type="dxa"/>
          </w:tcPr>
          <w:p w14:paraId="0A7394EB" w14:textId="77777777" w:rsidR="00F6079D" w:rsidRPr="00F6079D" w:rsidRDefault="00F6079D" w:rsidP="00F6079D">
            <w:pPr>
              <w:jc w:val="center"/>
              <w:cnfStyle w:val="000000100000" w:firstRow="0" w:lastRow="0" w:firstColumn="0" w:lastColumn="0" w:oddVBand="0" w:evenVBand="0" w:oddHBand="1" w:evenHBand="0" w:firstRowFirstColumn="0" w:firstRowLastColumn="0" w:lastRowFirstColumn="0" w:lastRowLastColumn="0"/>
              <w:rPr>
                <w:rFonts w:eastAsia="Calibri"/>
                <w:sz w:val="20"/>
                <w:szCs w:val="20"/>
                <w:highlight w:val="yellow"/>
                <w:lang w:val="en-GB"/>
              </w:rPr>
            </w:pPr>
            <w:r w:rsidRPr="00F6079D">
              <w:rPr>
                <w:rFonts w:eastAsia="Calibri"/>
                <w:sz w:val="20"/>
                <w:szCs w:val="20"/>
                <w:highlight w:val="yellow"/>
                <w:lang w:val="en-GB"/>
              </w:rPr>
              <w:t>-0.088</w:t>
            </w:r>
          </w:p>
        </w:tc>
        <w:tc>
          <w:tcPr>
            <w:tcW w:w="1957" w:type="dxa"/>
          </w:tcPr>
          <w:p w14:paraId="0F24B751" w14:textId="77777777" w:rsidR="00F6079D" w:rsidRPr="00F6079D" w:rsidRDefault="00F6079D" w:rsidP="00F6079D">
            <w:pPr>
              <w:jc w:val="center"/>
              <w:cnfStyle w:val="000000100000" w:firstRow="0" w:lastRow="0" w:firstColumn="0" w:lastColumn="0" w:oddVBand="0" w:evenVBand="0" w:oddHBand="1" w:evenHBand="0" w:firstRowFirstColumn="0" w:firstRowLastColumn="0" w:lastRowFirstColumn="0" w:lastRowLastColumn="0"/>
              <w:rPr>
                <w:rFonts w:eastAsia="Calibri"/>
                <w:sz w:val="20"/>
                <w:szCs w:val="20"/>
                <w:highlight w:val="yellow"/>
                <w:lang w:val="en-GB"/>
              </w:rPr>
            </w:pPr>
            <w:r w:rsidRPr="00F6079D">
              <w:rPr>
                <w:rFonts w:eastAsia="Calibri"/>
                <w:sz w:val="20"/>
                <w:szCs w:val="20"/>
                <w:highlight w:val="yellow"/>
                <w:lang w:val="en-GB"/>
              </w:rPr>
              <w:t>- 0,033</w:t>
            </w:r>
          </w:p>
        </w:tc>
      </w:tr>
      <w:tr w:rsidR="00F6079D" w:rsidRPr="00F6079D" w14:paraId="0B5E3CE5" w14:textId="77777777" w:rsidTr="00F6079D">
        <w:trPr>
          <w:jc w:val="center"/>
        </w:trPr>
        <w:tc>
          <w:tcPr>
            <w:cnfStyle w:val="001000000000" w:firstRow="0" w:lastRow="0" w:firstColumn="1" w:lastColumn="0" w:oddVBand="0" w:evenVBand="0" w:oddHBand="0" w:evenHBand="0" w:firstRowFirstColumn="0" w:firstRowLastColumn="0" w:lastRowFirstColumn="0" w:lastRowLastColumn="0"/>
            <w:tcW w:w="1799" w:type="dxa"/>
          </w:tcPr>
          <w:p w14:paraId="2CB3C7E6" w14:textId="77777777" w:rsidR="00F6079D" w:rsidRPr="00F6079D" w:rsidRDefault="00F6079D" w:rsidP="00F6079D">
            <w:pPr>
              <w:jc w:val="both"/>
              <w:rPr>
                <w:rFonts w:eastAsia="Calibri"/>
                <w:sz w:val="20"/>
                <w:szCs w:val="20"/>
                <w:highlight w:val="yellow"/>
                <w:lang w:val="en-GB"/>
              </w:rPr>
            </w:pPr>
          </w:p>
        </w:tc>
        <w:tc>
          <w:tcPr>
            <w:tcW w:w="487" w:type="dxa"/>
          </w:tcPr>
          <w:p w14:paraId="080894C1" w14:textId="77777777" w:rsidR="00F6079D" w:rsidRPr="00F6079D" w:rsidRDefault="00F6079D" w:rsidP="00F6079D">
            <w:pPr>
              <w:jc w:val="center"/>
              <w:cnfStyle w:val="000000000000" w:firstRow="0" w:lastRow="0" w:firstColumn="0" w:lastColumn="0" w:oddVBand="0" w:evenVBand="0" w:oddHBand="0" w:evenHBand="0" w:firstRowFirstColumn="0" w:firstRowLastColumn="0" w:lastRowFirstColumn="0" w:lastRowLastColumn="0"/>
              <w:rPr>
                <w:rFonts w:eastAsia="Calibri"/>
                <w:sz w:val="20"/>
                <w:szCs w:val="20"/>
                <w:highlight w:val="yellow"/>
                <w:lang w:val="en-GB"/>
              </w:rPr>
            </w:pPr>
            <w:r w:rsidRPr="00F6079D">
              <w:rPr>
                <w:rFonts w:eastAsia="Calibri"/>
                <w:sz w:val="20"/>
                <w:szCs w:val="20"/>
                <w:highlight w:val="yellow"/>
                <w:lang w:val="en-GB"/>
              </w:rPr>
              <w:t>P</w:t>
            </w:r>
          </w:p>
        </w:tc>
        <w:tc>
          <w:tcPr>
            <w:tcW w:w="802" w:type="dxa"/>
          </w:tcPr>
          <w:p w14:paraId="4C3F6D8E" w14:textId="77777777" w:rsidR="00F6079D" w:rsidRPr="00F6079D" w:rsidRDefault="00F6079D" w:rsidP="00F6079D">
            <w:pPr>
              <w:jc w:val="center"/>
              <w:cnfStyle w:val="000000000000" w:firstRow="0" w:lastRow="0" w:firstColumn="0" w:lastColumn="0" w:oddVBand="0" w:evenVBand="0" w:oddHBand="0" w:evenHBand="0" w:firstRowFirstColumn="0" w:firstRowLastColumn="0" w:lastRowFirstColumn="0" w:lastRowLastColumn="0"/>
              <w:rPr>
                <w:rFonts w:eastAsia="Calibri"/>
                <w:sz w:val="20"/>
                <w:szCs w:val="20"/>
                <w:highlight w:val="yellow"/>
                <w:lang w:val="en-GB"/>
              </w:rPr>
            </w:pPr>
            <w:r w:rsidRPr="00F6079D">
              <w:rPr>
                <w:rFonts w:eastAsia="Calibri"/>
                <w:sz w:val="20"/>
                <w:szCs w:val="20"/>
                <w:highlight w:val="yellow"/>
                <w:lang w:val="en-GB"/>
              </w:rPr>
              <w:t>0,534</w:t>
            </w:r>
          </w:p>
        </w:tc>
        <w:tc>
          <w:tcPr>
            <w:tcW w:w="1957" w:type="dxa"/>
          </w:tcPr>
          <w:p w14:paraId="385AB854" w14:textId="77777777" w:rsidR="00F6079D" w:rsidRPr="00F6079D" w:rsidRDefault="00F6079D" w:rsidP="00F6079D">
            <w:pPr>
              <w:jc w:val="center"/>
              <w:cnfStyle w:val="000000000000" w:firstRow="0" w:lastRow="0" w:firstColumn="0" w:lastColumn="0" w:oddVBand="0" w:evenVBand="0" w:oddHBand="0" w:evenHBand="0" w:firstRowFirstColumn="0" w:firstRowLastColumn="0" w:lastRowFirstColumn="0" w:lastRowLastColumn="0"/>
              <w:rPr>
                <w:rFonts w:eastAsia="Calibri"/>
                <w:sz w:val="20"/>
                <w:szCs w:val="20"/>
                <w:lang w:val="en-GB"/>
              </w:rPr>
            </w:pPr>
            <w:r w:rsidRPr="00F6079D">
              <w:rPr>
                <w:rFonts w:eastAsia="Calibri"/>
                <w:sz w:val="20"/>
                <w:szCs w:val="20"/>
                <w:highlight w:val="yellow"/>
                <w:lang w:val="en-GB"/>
              </w:rPr>
              <w:t>0,815</w:t>
            </w:r>
          </w:p>
        </w:tc>
      </w:tr>
    </w:tbl>
    <w:p w14:paraId="473956E8" w14:textId="77777777" w:rsidR="00B816A5" w:rsidRPr="00A76C3A" w:rsidRDefault="00B816A5" w:rsidP="00A76C3A">
      <w:pPr>
        <w:adjustRightInd w:val="0"/>
        <w:snapToGrid w:val="0"/>
        <w:spacing w:line="360" w:lineRule="auto"/>
        <w:rPr>
          <w:b/>
          <w:color w:val="222222"/>
          <w:lang w:val="en-US"/>
        </w:rPr>
      </w:pPr>
    </w:p>
    <w:p w14:paraId="7DC7EB41" w14:textId="4C176021" w:rsidR="009134B0"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t xml:space="preserve">3.2. </w:t>
      </w:r>
      <w:r w:rsidR="0012448E" w:rsidRPr="00A76C3A">
        <w:rPr>
          <w:rFonts w:ascii="Times New Roman" w:hAnsi="Times New Roman"/>
          <w:sz w:val="24"/>
          <w:szCs w:val="24"/>
        </w:rPr>
        <w:t>Anthropometric variables</w:t>
      </w:r>
    </w:p>
    <w:p w14:paraId="799908CE" w14:textId="1B3233E9" w:rsidR="00B40087" w:rsidRPr="00A76C3A"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The results of our </w:t>
      </w:r>
      <w:r w:rsidR="00DE0B7B" w:rsidRPr="00A76C3A">
        <w:rPr>
          <w:rFonts w:ascii="Times New Roman" w:hAnsi="Times New Roman"/>
          <w:sz w:val="24"/>
          <w:szCs w:val="24"/>
        </w:rPr>
        <w:t xml:space="preserve">participants </w:t>
      </w:r>
      <w:r w:rsidRPr="00A76C3A">
        <w:rPr>
          <w:rFonts w:ascii="Times New Roman" w:hAnsi="Times New Roman"/>
          <w:sz w:val="24"/>
          <w:szCs w:val="24"/>
        </w:rPr>
        <w:t xml:space="preserve">showed a mean value of Weight and Height of 24.31 kg and 122.61 cm for </w:t>
      </w:r>
      <w:r w:rsidR="002C5ADA">
        <w:rPr>
          <w:rFonts w:ascii="Times New Roman" w:hAnsi="Times New Roman"/>
          <w:sz w:val="24"/>
          <w:szCs w:val="24"/>
        </w:rPr>
        <w:t>girl</w:t>
      </w:r>
      <w:r w:rsidRPr="00A76C3A">
        <w:rPr>
          <w:rFonts w:ascii="Times New Roman" w:hAnsi="Times New Roman"/>
          <w:sz w:val="24"/>
          <w:szCs w:val="24"/>
        </w:rPr>
        <w:t xml:space="preserve">s and 25.43 kg 3 126.52 cm for </w:t>
      </w:r>
      <w:r w:rsidR="002C5ADA">
        <w:rPr>
          <w:rFonts w:ascii="Times New Roman" w:hAnsi="Times New Roman"/>
          <w:sz w:val="24"/>
          <w:szCs w:val="24"/>
        </w:rPr>
        <w:t>boy</w:t>
      </w:r>
      <w:r w:rsidRPr="00A76C3A">
        <w:rPr>
          <w:rFonts w:ascii="Times New Roman" w:hAnsi="Times New Roman"/>
          <w:sz w:val="24"/>
          <w:szCs w:val="24"/>
        </w:rPr>
        <w:t>s.</w:t>
      </w:r>
      <w:r w:rsidR="00B40087" w:rsidRPr="00A76C3A">
        <w:rPr>
          <w:rFonts w:ascii="Times New Roman" w:hAnsi="Times New Roman"/>
          <w:sz w:val="24"/>
          <w:szCs w:val="24"/>
        </w:rPr>
        <w:t xml:space="preserve"> </w:t>
      </w:r>
      <w:r w:rsidRPr="00A76C3A">
        <w:rPr>
          <w:rFonts w:ascii="Times New Roman" w:hAnsi="Times New Roman"/>
          <w:sz w:val="24"/>
          <w:szCs w:val="24"/>
        </w:rPr>
        <w:t xml:space="preserve">Confronting the values ​​obtained with the studies referenced for the discussion, we found that our mean values ​​for these two items (Weight and Height) are lower than those presented by most of the studies used, however we observe that the values ​​of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gender are inferior to those of the </w:t>
      </w:r>
      <w:r w:rsidR="002C5ADA">
        <w:rPr>
          <w:rFonts w:ascii="Times New Roman" w:hAnsi="Times New Roman"/>
          <w:sz w:val="24"/>
          <w:szCs w:val="24"/>
        </w:rPr>
        <w:t>boys</w:t>
      </w:r>
      <w:r w:rsidRPr="00A76C3A">
        <w:rPr>
          <w:rFonts w:ascii="Times New Roman" w:hAnsi="Times New Roman"/>
          <w:sz w:val="24"/>
          <w:szCs w:val="24"/>
        </w:rPr>
        <w:t xml:space="preserve"> gender for the two variables, as reported </w:t>
      </w:r>
      <w:r w:rsidR="003F4752" w:rsidRPr="00A76C3A">
        <w:rPr>
          <w:rFonts w:ascii="Times New Roman" w:hAnsi="Times New Roman"/>
          <w:sz w:val="24"/>
          <w:szCs w:val="24"/>
        </w:rPr>
        <w:t>in other studies [1</w:t>
      </w:r>
      <w:r w:rsidR="000E3E98" w:rsidRPr="00A76C3A">
        <w:rPr>
          <w:rFonts w:ascii="Times New Roman" w:hAnsi="Times New Roman"/>
          <w:sz w:val="24"/>
          <w:szCs w:val="24"/>
        </w:rPr>
        <w:t>7</w:t>
      </w:r>
      <w:r w:rsidR="003F4752" w:rsidRPr="00A76C3A">
        <w:rPr>
          <w:rFonts w:ascii="Times New Roman" w:hAnsi="Times New Roman"/>
          <w:sz w:val="24"/>
          <w:szCs w:val="24"/>
        </w:rPr>
        <w:t>-</w:t>
      </w:r>
      <w:r w:rsidR="000E3E98" w:rsidRPr="00A76C3A">
        <w:rPr>
          <w:rFonts w:ascii="Times New Roman" w:hAnsi="Times New Roman"/>
          <w:sz w:val="24"/>
          <w:szCs w:val="24"/>
        </w:rPr>
        <w:t>20</w:t>
      </w:r>
      <w:r w:rsidR="003F4752" w:rsidRPr="00A76C3A">
        <w:rPr>
          <w:rFonts w:ascii="Times New Roman" w:hAnsi="Times New Roman"/>
          <w:sz w:val="24"/>
          <w:szCs w:val="24"/>
        </w:rPr>
        <w:t>]</w:t>
      </w:r>
      <w:r w:rsidRPr="00A76C3A">
        <w:rPr>
          <w:rFonts w:ascii="Times New Roman" w:hAnsi="Times New Roman"/>
          <w:sz w:val="24"/>
          <w:szCs w:val="24"/>
        </w:rPr>
        <w:t>.</w:t>
      </w:r>
    </w:p>
    <w:p w14:paraId="7EF3D220" w14:textId="77777777" w:rsidR="00B816A5" w:rsidRPr="00A76C3A" w:rsidRDefault="00B816A5" w:rsidP="00A76C3A">
      <w:pPr>
        <w:adjustRightInd w:val="0"/>
        <w:snapToGrid w:val="0"/>
        <w:spacing w:line="360" w:lineRule="auto"/>
        <w:jc w:val="both"/>
        <w:rPr>
          <w:color w:val="222222"/>
          <w:lang w:val="en-US"/>
        </w:rPr>
      </w:pPr>
    </w:p>
    <w:p w14:paraId="6AD1093D" w14:textId="14FF64EF" w:rsidR="00B40087"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t xml:space="preserve">3.3. </w:t>
      </w:r>
      <w:r w:rsidR="0012448E" w:rsidRPr="00A76C3A">
        <w:rPr>
          <w:rFonts w:ascii="Times New Roman" w:hAnsi="Times New Roman"/>
          <w:sz w:val="24"/>
          <w:szCs w:val="24"/>
        </w:rPr>
        <w:t>Prevalence of obesity</w:t>
      </w:r>
    </w:p>
    <w:p w14:paraId="705C4D7D" w14:textId="3EC97936" w:rsidR="003E602D"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When </w:t>
      </w:r>
      <w:r w:rsidR="00D1264E" w:rsidRPr="00A76C3A">
        <w:rPr>
          <w:rFonts w:ascii="Times New Roman" w:hAnsi="Times New Roman"/>
          <w:sz w:val="24"/>
          <w:szCs w:val="24"/>
        </w:rPr>
        <w:t>analyzing</w:t>
      </w:r>
      <w:r w:rsidRPr="00A76C3A">
        <w:rPr>
          <w:rFonts w:ascii="Times New Roman" w:hAnsi="Times New Roman"/>
          <w:sz w:val="24"/>
          <w:szCs w:val="24"/>
        </w:rPr>
        <w:t xml:space="preserve"> the Prevalence of Obesity in our sample, we found that 78.3% of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w:t>
      </w:r>
      <w:r w:rsidR="00061497">
        <w:rPr>
          <w:rFonts w:ascii="Times New Roman" w:hAnsi="Times New Roman"/>
          <w:sz w:val="24"/>
          <w:szCs w:val="24"/>
        </w:rPr>
        <w:t>pupils</w:t>
      </w:r>
      <w:r w:rsidRPr="00A76C3A">
        <w:rPr>
          <w:rFonts w:ascii="Times New Roman" w:hAnsi="Times New Roman"/>
          <w:sz w:val="24"/>
          <w:szCs w:val="24"/>
        </w:rPr>
        <w:t xml:space="preserve"> and 72.4% of </w:t>
      </w:r>
      <w:r w:rsidR="002C5ADA">
        <w:rPr>
          <w:rFonts w:ascii="Times New Roman" w:hAnsi="Times New Roman"/>
          <w:sz w:val="24"/>
          <w:szCs w:val="24"/>
        </w:rPr>
        <w:t>boys</w:t>
      </w:r>
      <w:r w:rsidRPr="00A76C3A">
        <w:rPr>
          <w:rFonts w:ascii="Times New Roman" w:hAnsi="Times New Roman"/>
          <w:sz w:val="24"/>
          <w:szCs w:val="24"/>
        </w:rPr>
        <w:t xml:space="preserve"> </w:t>
      </w:r>
      <w:r w:rsidR="00061497">
        <w:rPr>
          <w:rFonts w:ascii="Times New Roman" w:hAnsi="Times New Roman"/>
          <w:sz w:val="24"/>
          <w:szCs w:val="24"/>
        </w:rPr>
        <w:t>pupils</w:t>
      </w:r>
      <w:r w:rsidRPr="00A76C3A">
        <w:rPr>
          <w:rFonts w:ascii="Times New Roman" w:hAnsi="Times New Roman"/>
          <w:sz w:val="24"/>
          <w:szCs w:val="24"/>
        </w:rPr>
        <w:t xml:space="preserve"> are grouped into the </w:t>
      </w:r>
      <w:r w:rsidR="003E602D" w:rsidRPr="00A76C3A">
        <w:rPr>
          <w:rFonts w:ascii="Times New Roman" w:hAnsi="Times New Roman"/>
          <w:sz w:val="24"/>
          <w:szCs w:val="24"/>
        </w:rPr>
        <w:t>Normo</w:t>
      </w:r>
      <w:r w:rsidRPr="00A76C3A">
        <w:rPr>
          <w:rFonts w:ascii="Times New Roman" w:hAnsi="Times New Roman"/>
          <w:sz w:val="24"/>
          <w:szCs w:val="24"/>
        </w:rPr>
        <w:t xml:space="preserve">ponderal category. Regarding the </w:t>
      </w:r>
      <w:r w:rsidR="003E602D" w:rsidRPr="00A76C3A">
        <w:rPr>
          <w:rFonts w:ascii="Times New Roman" w:hAnsi="Times New Roman"/>
          <w:sz w:val="24"/>
          <w:szCs w:val="24"/>
        </w:rPr>
        <w:t xml:space="preserve">participants </w:t>
      </w:r>
      <w:r w:rsidRPr="00A76C3A">
        <w:rPr>
          <w:rFonts w:ascii="Times New Roman" w:hAnsi="Times New Roman"/>
          <w:sz w:val="24"/>
          <w:szCs w:val="24"/>
        </w:rPr>
        <w:t xml:space="preserve">of the study, it was certified that 15.4% for </w:t>
      </w:r>
      <w:r w:rsidR="00061497">
        <w:rPr>
          <w:rFonts w:ascii="Times New Roman" w:hAnsi="Times New Roman"/>
          <w:sz w:val="24"/>
          <w:szCs w:val="24"/>
        </w:rPr>
        <w:t>pupils</w:t>
      </w:r>
      <w:r w:rsidRPr="00A76C3A">
        <w:rPr>
          <w:rFonts w:ascii="Times New Roman" w:hAnsi="Times New Roman"/>
          <w:sz w:val="24"/>
          <w:szCs w:val="24"/>
        </w:rPr>
        <w:t xml:space="preserve"> with overweight and 9.6% </w:t>
      </w:r>
      <w:r w:rsidR="000945ED" w:rsidRPr="000945ED">
        <w:rPr>
          <w:rFonts w:ascii="Times New Roman" w:hAnsi="Times New Roman"/>
          <w:sz w:val="24"/>
          <w:szCs w:val="24"/>
          <w:highlight w:val="yellow"/>
        </w:rPr>
        <w:t>of</w:t>
      </w:r>
      <w:r w:rsidRPr="00A76C3A">
        <w:rPr>
          <w:rFonts w:ascii="Times New Roman" w:hAnsi="Times New Roman"/>
          <w:sz w:val="24"/>
          <w:szCs w:val="24"/>
        </w:rPr>
        <w:t xml:space="preserve"> </w:t>
      </w:r>
      <w:r w:rsidR="00061497">
        <w:rPr>
          <w:rFonts w:ascii="Times New Roman" w:hAnsi="Times New Roman"/>
          <w:sz w:val="24"/>
          <w:szCs w:val="24"/>
        </w:rPr>
        <w:t>pupils</w:t>
      </w:r>
      <w:r w:rsidRPr="00A76C3A">
        <w:rPr>
          <w:rFonts w:ascii="Times New Roman" w:hAnsi="Times New Roman"/>
          <w:sz w:val="24"/>
          <w:szCs w:val="24"/>
        </w:rPr>
        <w:t xml:space="preserve"> categorized as obese, leaving 75% referring to eutrophic </w:t>
      </w:r>
      <w:r w:rsidR="00061497">
        <w:rPr>
          <w:rFonts w:ascii="Times New Roman" w:hAnsi="Times New Roman"/>
          <w:sz w:val="24"/>
          <w:szCs w:val="24"/>
        </w:rPr>
        <w:t>pupils</w:t>
      </w:r>
      <w:r w:rsidRPr="00A76C3A">
        <w:rPr>
          <w:rFonts w:ascii="Times New Roman" w:hAnsi="Times New Roman"/>
          <w:sz w:val="24"/>
          <w:szCs w:val="24"/>
        </w:rPr>
        <w:t>.</w:t>
      </w:r>
      <w:r w:rsidR="00B40087" w:rsidRPr="00A76C3A">
        <w:rPr>
          <w:rFonts w:ascii="Times New Roman" w:hAnsi="Times New Roman"/>
          <w:sz w:val="24"/>
          <w:szCs w:val="24"/>
        </w:rPr>
        <w:t xml:space="preserve"> </w:t>
      </w:r>
      <w:r w:rsidR="00DF2E2D" w:rsidRPr="00A76C3A">
        <w:rPr>
          <w:rFonts w:ascii="Times New Roman" w:hAnsi="Times New Roman"/>
          <w:sz w:val="24"/>
          <w:szCs w:val="24"/>
        </w:rPr>
        <w:t xml:space="preserve">In a study </w:t>
      </w:r>
      <w:r w:rsidR="00D1264E" w:rsidRPr="00A76C3A">
        <w:rPr>
          <w:rFonts w:ascii="Times New Roman" w:hAnsi="Times New Roman"/>
          <w:sz w:val="24"/>
          <w:szCs w:val="24"/>
        </w:rPr>
        <w:t>where</w:t>
      </w:r>
      <w:r w:rsidR="00DF2E2D" w:rsidRPr="00A76C3A">
        <w:rPr>
          <w:rFonts w:ascii="Times New Roman" w:hAnsi="Times New Roman"/>
          <w:sz w:val="24"/>
          <w:szCs w:val="24"/>
        </w:rPr>
        <w:t xml:space="preserve"> was </w:t>
      </w:r>
      <w:r w:rsidRPr="00A76C3A">
        <w:rPr>
          <w:rFonts w:ascii="Times New Roman" w:hAnsi="Times New Roman"/>
          <w:sz w:val="24"/>
          <w:szCs w:val="24"/>
        </w:rPr>
        <w:t xml:space="preserve">found that 63.80% of their sample were in the </w:t>
      </w:r>
      <w:proofErr w:type="spellStart"/>
      <w:r w:rsidRPr="00A76C3A">
        <w:rPr>
          <w:rFonts w:ascii="Times New Roman" w:hAnsi="Times New Roman"/>
          <w:sz w:val="24"/>
          <w:szCs w:val="24"/>
        </w:rPr>
        <w:t>normoponderal</w:t>
      </w:r>
      <w:proofErr w:type="spellEnd"/>
      <w:r w:rsidRPr="00A76C3A">
        <w:rPr>
          <w:rFonts w:ascii="Times New Roman" w:hAnsi="Times New Roman"/>
          <w:sz w:val="24"/>
          <w:szCs w:val="24"/>
        </w:rPr>
        <w:t xml:space="preserve"> category and the remaining 14.5% and 21.7% in the overweight and obesity categories, respectively</w:t>
      </w:r>
      <w:r w:rsidR="00E661B4">
        <w:rPr>
          <w:rFonts w:ascii="Times New Roman" w:hAnsi="Times New Roman"/>
          <w:sz w:val="24"/>
          <w:szCs w:val="24"/>
        </w:rPr>
        <w:t xml:space="preserve"> </w:t>
      </w:r>
      <w:r w:rsidR="00E661B4" w:rsidRPr="00A76C3A">
        <w:rPr>
          <w:rFonts w:ascii="Times New Roman" w:hAnsi="Times New Roman"/>
          <w:sz w:val="24"/>
          <w:szCs w:val="24"/>
        </w:rPr>
        <w:t>[18]</w:t>
      </w:r>
      <w:r w:rsidRPr="00A76C3A">
        <w:rPr>
          <w:rFonts w:ascii="Times New Roman" w:hAnsi="Times New Roman"/>
          <w:sz w:val="24"/>
          <w:szCs w:val="24"/>
        </w:rPr>
        <w:t xml:space="preserve">. </w:t>
      </w:r>
      <w:proofErr w:type="gramStart"/>
      <w:r w:rsidR="00DF2E2D" w:rsidRPr="00A76C3A">
        <w:rPr>
          <w:rFonts w:ascii="Times New Roman" w:hAnsi="Times New Roman"/>
          <w:sz w:val="24"/>
          <w:szCs w:val="24"/>
        </w:rPr>
        <w:t>Also</w:t>
      </w:r>
      <w:proofErr w:type="gramEnd"/>
      <w:r w:rsidR="00DF2E2D" w:rsidRPr="00A76C3A">
        <w:rPr>
          <w:rFonts w:ascii="Times New Roman" w:hAnsi="Times New Roman"/>
          <w:sz w:val="24"/>
          <w:szCs w:val="24"/>
        </w:rPr>
        <w:t xml:space="preserve"> other authors </w:t>
      </w:r>
      <w:r w:rsidRPr="00A76C3A">
        <w:rPr>
          <w:rFonts w:ascii="Times New Roman" w:hAnsi="Times New Roman"/>
          <w:sz w:val="24"/>
          <w:szCs w:val="24"/>
        </w:rPr>
        <w:t xml:space="preserve">verified that 43.3% of the children are considered </w:t>
      </w:r>
      <w:proofErr w:type="spellStart"/>
      <w:r w:rsidRPr="00A76C3A">
        <w:rPr>
          <w:rFonts w:ascii="Times New Roman" w:hAnsi="Times New Roman"/>
          <w:sz w:val="24"/>
          <w:szCs w:val="24"/>
        </w:rPr>
        <w:t>normoponderal</w:t>
      </w:r>
      <w:proofErr w:type="spellEnd"/>
      <w:r w:rsidRPr="00A76C3A">
        <w:rPr>
          <w:rFonts w:ascii="Times New Roman" w:hAnsi="Times New Roman"/>
          <w:sz w:val="24"/>
          <w:szCs w:val="24"/>
        </w:rPr>
        <w:t xml:space="preserve"> and the rest are in </w:t>
      </w:r>
      <w:r w:rsidR="003E602D" w:rsidRPr="00A76C3A">
        <w:rPr>
          <w:rFonts w:ascii="Times New Roman" w:hAnsi="Times New Roman"/>
          <w:sz w:val="24"/>
          <w:szCs w:val="24"/>
        </w:rPr>
        <w:t>over</w:t>
      </w:r>
      <w:r w:rsidRPr="00A76C3A">
        <w:rPr>
          <w:rFonts w:ascii="Times New Roman" w:hAnsi="Times New Roman"/>
          <w:sz w:val="24"/>
          <w:szCs w:val="24"/>
        </w:rPr>
        <w:t>weight (25.4%) or obesity (31.2%)</w:t>
      </w:r>
      <w:r w:rsidR="00E661B4">
        <w:rPr>
          <w:rFonts w:ascii="Times New Roman" w:hAnsi="Times New Roman"/>
          <w:sz w:val="24"/>
          <w:szCs w:val="24"/>
        </w:rPr>
        <w:t xml:space="preserve"> </w:t>
      </w:r>
      <w:r w:rsidR="00E661B4" w:rsidRPr="00A76C3A">
        <w:rPr>
          <w:rFonts w:ascii="Times New Roman" w:hAnsi="Times New Roman"/>
          <w:sz w:val="24"/>
          <w:szCs w:val="24"/>
        </w:rPr>
        <w:t>[20]</w:t>
      </w:r>
      <w:r w:rsidRPr="00A76C3A">
        <w:rPr>
          <w:rFonts w:ascii="Times New Roman" w:hAnsi="Times New Roman"/>
          <w:sz w:val="24"/>
          <w:szCs w:val="24"/>
        </w:rPr>
        <w:t xml:space="preserve">. </w:t>
      </w:r>
      <w:r w:rsidR="002D2A9D" w:rsidRPr="00A76C3A">
        <w:rPr>
          <w:rFonts w:ascii="Times New Roman" w:hAnsi="Times New Roman"/>
          <w:sz w:val="24"/>
          <w:szCs w:val="24"/>
        </w:rPr>
        <w:t xml:space="preserve">Another study </w:t>
      </w:r>
      <w:r w:rsidRPr="00A76C3A">
        <w:rPr>
          <w:rFonts w:ascii="Times New Roman" w:hAnsi="Times New Roman"/>
          <w:sz w:val="24"/>
          <w:szCs w:val="24"/>
        </w:rPr>
        <w:t>found that 66.9% of the children had a normal weight, 21.5% had a weight above normal, while 11.6% of the children were considered obese</w:t>
      </w:r>
      <w:r w:rsidR="002D2A9D" w:rsidRPr="00A76C3A">
        <w:rPr>
          <w:rFonts w:ascii="Times New Roman" w:hAnsi="Times New Roman"/>
          <w:sz w:val="24"/>
          <w:szCs w:val="24"/>
        </w:rPr>
        <w:t xml:space="preserve">, and in another group </w:t>
      </w:r>
      <w:r w:rsidRPr="00A76C3A">
        <w:rPr>
          <w:rFonts w:ascii="Times New Roman" w:hAnsi="Times New Roman"/>
          <w:sz w:val="24"/>
          <w:szCs w:val="24"/>
        </w:rPr>
        <w:t>70.1% of children are considered eutrophic, 19.7% are overweight and 10.3% are children with obesity</w:t>
      </w:r>
      <w:r w:rsidR="00E661B4">
        <w:rPr>
          <w:rFonts w:ascii="Times New Roman" w:hAnsi="Times New Roman"/>
          <w:sz w:val="24"/>
          <w:szCs w:val="24"/>
        </w:rPr>
        <w:t xml:space="preserve"> </w:t>
      </w:r>
      <w:r w:rsidR="00E661B4" w:rsidRPr="00A76C3A">
        <w:rPr>
          <w:rFonts w:ascii="Times New Roman" w:hAnsi="Times New Roman"/>
          <w:sz w:val="24"/>
          <w:szCs w:val="24"/>
        </w:rPr>
        <w:t>[11</w:t>
      </w:r>
      <w:r w:rsidR="00E661B4">
        <w:rPr>
          <w:rFonts w:ascii="Times New Roman" w:hAnsi="Times New Roman"/>
          <w:sz w:val="24"/>
          <w:szCs w:val="24"/>
        </w:rPr>
        <w:t>, 21</w:t>
      </w:r>
      <w:r w:rsidR="00E661B4" w:rsidRPr="00A76C3A">
        <w:rPr>
          <w:rFonts w:ascii="Times New Roman" w:hAnsi="Times New Roman"/>
          <w:sz w:val="24"/>
          <w:szCs w:val="24"/>
        </w:rPr>
        <w:t>]</w:t>
      </w:r>
      <w:r w:rsidRPr="00A76C3A">
        <w:rPr>
          <w:rFonts w:ascii="Times New Roman" w:hAnsi="Times New Roman"/>
          <w:sz w:val="24"/>
          <w:szCs w:val="24"/>
        </w:rPr>
        <w:t>.</w:t>
      </w:r>
    </w:p>
    <w:p w14:paraId="523BD705" w14:textId="5CB4C2D1" w:rsidR="00F6079D" w:rsidRDefault="00F6079D" w:rsidP="00A76C3A">
      <w:pPr>
        <w:pStyle w:val="MDPI31text"/>
        <w:spacing w:line="360" w:lineRule="auto"/>
        <w:rPr>
          <w:rFonts w:ascii="Times New Roman" w:hAnsi="Times New Roman"/>
          <w:sz w:val="24"/>
          <w:szCs w:val="24"/>
        </w:rPr>
      </w:pPr>
    </w:p>
    <w:p w14:paraId="1DA2AA43" w14:textId="77777777" w:rsidR="00F6079D" w:rsidRPr="00A76C3A" w:rsidRDefault="00F6079D" w:rsidP="00A76C3A">
      <w:pPr>
        <w:pStyle w:val="MDPI31text"/>
        <w:spacing w:line="360" w:lineRule="auto"/>
        <w:rPr>
          <w:rFonts w:ascii="Times New Roman" w:hAnsi="Times New Roman"/>
          <w:sz w:val="24"/>
          <w:szCs w:val="24"/>
        </w:rPr>
      </w:pPr>
    </w:p>
    <w:p w14:paraId="17B66F37" w14:textId="77777777" w:rsidR="00831E6D" w:rsidRPr="00A76C3A" w:rsidRDefault="00831E6D" w:rsidP="00A76C3A">
      <w:pPr>
        <w:adjustRightInd w:val="0"/>
        <w:snapToGrid w:val="0"/>
        <w:spacing w:line="360" w:lineRule="auto"/>
        <w:jc w:val="both"/>
        <w:rPr>
          <w:b/>
          <w:color w:val="222222"/>
          <w:lang w:val="en-US"/>
        </w:rPr>
      </w:pPr>
    </w:p>
    <w:p w14:paraId="5765ACDD" w14:textId="052A1E96" w:rsidR="00B97FE2" w:rsidRPr="00A76C3A" w:rsidRDefault="006145F8" w:rsidP="00A76C3A">
      <w:pPr>
        <w:pStyle w:val="MDPI21heading1"/>
        <w:spacing w:before="0" w:after="0" w:line="360" w:lineRule="auto"/>
        <w:rPr>
          <w:rFonts w:ascii="Times New Roman" w:hAnsi="Times New Roman"/>
          <w:sz w:val="24"/>
          <w:szCs w:val="24"/>
        </w:rPr>
      </w:pPr>
      <w:r w:rsidRPr="00A76C3A">
        <w:rPr>
          <w:rFonts w:ascii="Times New Roman" w:hAnsi="Times New Roman"/>
          <w:sz w:val="24"/>
          <w:szCs w:val="24"/>
        </w:rPr>
        <w:lastRenderedPageBreak/>
        <w:t xml:space="preserve">4. </w:t>
      </w:r>
      <w:r w:rsidR="00B97FE2" w:rsidRPr="00A76C3A">
        <w:rPr>
          <w:rFonts w:ascii="Times New Roman" w:hAnsi="Times New Roman"/>
          <w:sz w:val="24"/>
          <w:szCs w:val="24"/>
        </w:rPr>
        <w:t>Discussion</w:t>
      </w:r>
    </w:p>
    <w:p w14:paraId="7740F082" w14:textId="02518009" w:rsidR="00B40087"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t xml:space="preserve">4.1. </w:t>
      </w:r>
      <w:r w:rsidR="0012448E" w:rsidRPr="00A76C3A">
        <w:rPr>
          <w:rFonts w:ascii="Times New Roman" w:hAnsi="Times New Roman"/>
          <w:sz w:val="24"/>
          <w:szCs w:val="24"/>
        </w:rPr>
        <w:t>Motor coordination</w:t>
      </w:r>
    </w:p>
    <w:p w14:paraId="1157B0C1" w14:textId="435DE55F" w:rsidR="0012448E" w:rsidRPr="00A76C3A"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The results of our study showed that the mean </w:t>
      </w:r>
      <w:r w:rsidR="003E602D" w:rsidRPr="00A76C3A">
        <w:rPr>
          <w:rFonts w:ascii="Times New Roman" w:hAnsi="Times New Roman"/>
          <w:sz w:val="24"/>
          <w:szCs w:val="24"/>
        </w:rPr>
        <w:t xml:space="preserve">of MQ </w:t>
      </w:r>
      <w:r w:rsidRPr="00A76C3A">
        <w:rPr>
          <w:rFonts w:ascii="Times New Roman" w:hAnsi="Times New Roman"/>
          <w:sz w:val="24"/>
          <w:szCs w:val="24"/>
        </w:rPr>
        <w:t xml:space="preserve">value is 84.17 for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w:t>
      </w:r>
      <w:r w:rsidR="003E602D" w:rsidRPr="00A76C3A">
        <w:rPr>
          <w:rFonts w:ascii="Times New Roman" w:hAnsi="Times New Roman"/>
          <w:sz w:val="24"/>
          <w:szCs w:val="24"/>
        </w:rPr>
        <w:t xml:space="preserve">gender </w:t>
      </w:r>
      <w:r w:rsidRPr="00A76C3A">
        <w:rPr>
          <w:rFonts w:ascii="Times New Roman" w:hAnsi="Times New Roman"/>
          <w:sz w:val="24"/>
          <w:szCs w:val="24"/>
        </w:rPr>
        <w:t xml:space="preserve">and 89.62 for the </w:t>
      </w:r>
      <w:r w:rsidR="002C5ADA">
        <w:rPr>
          <w:rFonts w:ascii="Times New Roman" w:hAnsi="Times New Roman"/>
          <w:sz w:val="24"/>
          <w:szCs w:val="24"/>
        </w:rPr>
        <w:t>boys</w:t>
      </w:r>
      <w:r w:rsidRPr="00A76C3A">
        <w:rPr>
          <w:rFonts w:ascii="Times New Roman" w:hAnsi="Times New Roman"/>
          <w:sz w:val="24"/>
          <w:szCs w:val="24"/>
        </w:rPr>
        <w:t xml:space="preserve">, with </w:t>
      </w:r>
      <w:r w:rsidR="003E602D" w:rsidRPr="00A76C3A">
        <w:rPr>
          <w:rFonts w:ascii="Times New Roman" w:hAnsi="Times New Roman"/>
          <w:sz w:val="24"/>
          <w:szCs w:val="24"/>
        </w:rPr>
        <w:t xml:space="preserve">an average for all participants </w:t>
      </w:r>
      <w:r w:rsidRPr="00A76C3A">
        <w:rPr>
          <w:rFonts w:ascii="Times New Roman" w:hAnsi="Times New Roman"/>
          <w:sz w:val="24"/>
          <w:szCs w:val="24"/>
        </w:rPr>
        <w:t xml:space="preserve">of 87.21. </w:t>
      </w:r>
      <w:r w:rsidR="0086381E" w:rsidRPr="00A76C3A">
        <w:rPr>
          <w:rFonts w:ascii="Times New Roman" w:hAnsi="Times New Roman"/>
          <w:sz w:val="24"/>
          <w:szCs w:val="24"/>
        </w:rPr>
        <w:t xml:space="preserve">Similar </w:t>
      </w:r>
      <w:r w:rsidRPr="00A76C3A">
        <w:rPr>
          <w:rFonts w:ascii="Times New Roman" w:hAnsi="Times New Roman"/>
          <w:sz w:val="24"/>
          <w:szCs w:val="24"/>
        </w:rPr>
        <w:t xml:space="preserve">averages for </w:t>
      </w:r>
      <w:r w:rsidR="002C5ADA">
        <w:rPr>
          <w:rFonts w:ascii="Times New Roman" w:hAnsi="Times New Roman"/>
          <w:sz w:val="24"/>
          <w:szCs w:val="24"/>
        </w:rPr>
        <w:t>girls</w:t>
      </w:r>
      <w:r w:rsidRPr="00A76C3A">
        <w:rPr>
          <w:rFonts w:ascii="Times New Roman" w:hAnsi="Times New Roman"/>
          <w:sz w:val="24"/>
          <w:szCs w:val="24"/>
        </w:rPr>
        <w:t xml:space="preserve"> </w:t>
      </w:r>
      <w:r w:rsidR="0086381E" w:rsidRPr="00A76C3A">
        <w:rPr>
          <w:rFonts w:ascii="Times New Roman" w:hAnsi="Times New Roman"/>
          <w:sz w:val="24"/>
          <w:szCs w:val="24"/>
        </w:rPr>
        <w:t xml:space="preserve">and </w:t>
      </w:r>
      <w:proofErr w:type="gramStart"/>
      <w:r w:rsidR="002C5ADA">
        <w:rPr>
          <w:rFonts w:ascii="Times New Roman" w:hAnsi="Times New Roman"/>
          <w:sz w:val="24"/>
          <w:szCs w:val="24"/>
        </w:rPr>
        <w:t>boys</w:t>
      </w:r>
      <w:proofErr w:type="gramEnd"/>
      <w:r w:rsidR="0086381E" w:rsidRPr="00A76C3A">
        <w:rPr>
          <w:rFonts w:ascii="Times New Roman" w:hAnsi="Times New Roman"/>
          <w:sz w:val="24"/>
          <w:szCs w:val="24"/>
        </w:rPr>
        <w:t xml:space="preserve"> genders</w:t>
      </w:r>
      <w:r w:rsidRPr="00A76C3A">
        <w:rPr>
          <w:rFonts w:ascii="Times New Roman" w:hAnsi="Times New Roman"/>
          <w:sz w:val="24"/>
          <w:szCs w:val="24"/>
        </w:rPr>
        <w:t xml:space="preserve"> of 90.62 and 100.61, respectively</w:t>
      </w:r>
      <w:r w:rsidR="0086381E" w:rsidRPr="00A76C3A">
        <w:rPr>
          <w:rFonts w:ascii="Times New Roman" w:hAnsi="Times New Roman"/>
          <w:sz w:val="24"/>
          <w:szCs w:val="24"/>
        </w:rPr>
        <w:t xml:space="preserve"> were found [1</w:t>
      </w:r>
      <w:r w:rsidR="000E3E98" w:rsidRPr="00A76C3A">
        <w:rPr>
          <w:rFonts w:ascii="Times New Roman" w:hAnsi="Times New Roman"/>
          <w:sz w:val="24"/>
          <w:szCs w:val="24"/>
        </w:rPr>
        <w:t>6</w:t>
      </w:r>
      <w:r w:rsidR="0086381E" w:rsidRPr="00A76C3A">
        <w:rPr>
          <w:rFonts w:ascii="Times New Roman" w:hAnsi="Times New Roman"/>
          <w:sz w:val="24"/>
          <w:szCs w:val="24"/>
        </w:rPr>
        <w:t>]</w:t>
      </w:r>
      <w:r w:rsidRPr="00A76C3A">
        <w:rPr>
          <w:rFonts w:ascii="Times New Roman" w:hAnsi="Times New Roman"/>
          <w:sz w:val="24"/>
          <w:szCs w:val="24"/>
        </w:rPr>
        <w:t xml:space="preserve">. </w:t>
      </w:r>
      <w:r w:rsidR="00506BCC" w:rsidRPr="00A76C3A">
        <w:rPr>
          <w:rFonts w:ascii="Times New Roman" w:hAnsi="Times New Roman"/>
          <w:sz w:val="24"/>
          <w:szCs w:val="24"/>
        </w:rPr>
        <w:t>In a study developed</w:t>
      </w:r>
      <w:r w:rsidR="000945ED">
        <w:rPr>
          <w:rFonts w:ascii="Times New Roman" w:hAnsi="Times New Roman"/>
          <w:sz w:val="24"/>
          <w:szCs w:val="24"/>
        </w:rPr>
        <w:t>,</w:t>
      </w:r>
      <w:r w:rsidR="00506BCC" w:rsidRPr="00A76C3A">
        <w:rPr>
          <w:rFonts w:ascii="Times New Roman" w:hAnsi="Times New Roman"/>
          <w:sz w:val="24"/>
          <w:szCs w:val="24"/>
        </w:rPr>
        <w:t xml:space="preserve"> </w:t>
      </w:r>
      <w:r w:rsidRPr="00A76C3A">
        <w:rPr>
          <w:rFonts w:ascii="Times New Roman" w:hAnsi="Times New Roman"/>
          <w:sz w:val="24"/>
          <w:szCs w:val="24"/>
        </w:rPr>
        <w:t xml:space="preserve">mean values ​​of </w:t>
      </w:r>
      <w:r w:rsidR="000945ED" w:rsidRPr="000945ED">
        <w:rPr>
          <w:rFonts w:ascii="Times New Roman" w:hAnsi="Times New Roman"/>
          <w:sz w:val="24"/>
          <w:szCs w:val="24"/>
          <w:highlight w:val="yellow"/>
        </w:rPr>
        <w:t>MQ</w:t>
      </w:r>
      <w:r w:rsidR="000945ED">
        <w:rPr>
          <w:rFonts w:ascii="Times New Roman" w:hAnsi="Times New Roman"/>
          <w:sz w:val="24"/>
          <w:szCs w:val="24"/>
        </w:rPr>
        <w:t xml:space="preserve"> </w:t>
      </w:r>
      <w:r w:rsidRPr="00A76C3A">
        <w:rPr>
          <w:rFonts w:ascii="Times New Roman" w:hAnsi="Times New Roman"/>
          <w:sz w:val="24"/>
          <w:szCs w:val="24"/>
        </w:rPr>
        <w:t xml:space="preserve">were found for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gender of 70.27 and for the </w:t>
      </w:r>
      <w:r w:rsidR="002C5ADA">
        <w:rPr>
          <w:rFonts w:ascii="Times New Roman" w:hAnsi="Times New Roman"/>
          <w:sz w:val="24"/>
          <w:szCs w:val="24"/>
        </w:rPr>
        <w:t>boys</w:t>
      </w:r>
      <w:r w:rsidRPr="00A76C3A">
        <w:rPr>
          <w:rFonts w:ascii="Times New Roman" w:hAnsi="Times New Roman"/>
          <w:sz w:val="24"/>
          <w:szCs w:val="24"/>
        </w:rPr>
        <w:t xml:space="preserve"> gender of 82.36</w:t>
      </w:r>
      <w:r w:rsidR="00AC52A9">
        <w:rPr>
          <w:rFonts w:ascii="Times New Roman" w:hAnsi="Times New Roman"/>
          <w:sz w:val="24"/>
          <w:szCs w:val="24"/>
        </w:rPr>
        <w:t xml:space="preserve"> </w:t>
      </w:r>
      <w:r w:rsidR="00AC52A9" w:rsidRPr="00A76C3A">
        <w:rPr>
          <w:rFonts w:ascii="Times New Roman" w:hAnsi="Times New Roman"/>
          <w:sz w:val="24"/>
          <w:szCs w:val="24"/>
        </w:rPr>
        <w:t>[17]</w:t>
      </w:r>
      <w:r w:rsidRPr="00A76C3A">
        <w:rPr>
          <w:rFonts w:ascii="Times New Roman" w:hAnsi="Times New Roman"/>
          <w:sz w:val="24"/>
          <w:szCs w:val="24"/>
        </w:rPr>
        <w:t>.</w:t>
      </w:r>
      <w:r w:rsidR="00B40087" w:rsidRPr="00A76C3A">
        <w:rPr>
          <w:rFonts w:ascii="Times New Roman" w:hAnsi="Times New Roman"/>
          <w:sz w:val="24"/>
          <w:szCs w:val="24"/>
        </w:rPr>
        <w:t xml:space="preserve"> </w:t>
      </w:r>
      <w:r w:rsidRPr="00A76C3A">
        <w:rPr>
          <w:rFonts w:ascii="Times New Roman" w:hAnsi="Times New Roman"/>
          <w:sz w:val="24"/>
          <w:szCs w:val="24"/>
        </w:rPr>
        <w:t>Compared with the values ​​of these investigations, they are lower than those obtained by our study. This may be justified by the fact that it is a sample of Azorean children, presumably with characteristics different from those of our sample.</w:t>
      </w:r>
      <w:r w:rsidR="005E70D4" w:rsidRPr="00A76C3A">
        <w:rPr>
          <w:rFonts w:ascii="Times New Roman" w:hAnsi="Times New Roman"/>
          <w:sz w:val="24"/>
          <w:szCs w:val="24"/>
        </w:rPr>
        <w:t xml:space="preserve"> </w:t>
      </w:r>
      <w:r w:rsidR="005E5509" w:rsidRPr="00A76C3A">
        <w:rPr>
          <w:rFonts w:ascii="Times New Roman" w:hAnsi="Times New Roman"/>
          <w:sz w:val="24"/>
          <w:szCs w:val="24"/>
        </w:rPr>
        <w:t xml:space="preserve">Studies with </w:t>
      </w:r>
      <w:r w:rsidRPr="00A76C3A">
        <w:rPr>
          <w:rFonts w:ascii="Times New Roman" w:hAnsi="Times New Roman"/>
          <w:sz w:val="24"/>
          <w:szCs w:val="24"/>
        </w:rPr>
        <w:t xml:space="preserve">the KTK test results showed that 47.6% of the children had normal motor coordination and that there were no </w:t>
      </w:r>
      <w:r w:rsidR="00061497">
        <w:rPr>
          <w:rFonts w:ascii="Times New Roman" w:hAnsi="Times New Roman"/>
          <w:sz w:val="24"/>
          <w:szCs w:val="24"/>
        </w:rPr>
        <w:t>pupils</w:t>
      </w:r>
      <w:r w:rsidRPr="00A76C3A">
        <w:rPr>
          <w:rFonts w:ascii="Times New Roman" w:hAnsi="Times New Roman"/>
          <w:sz w:val="24"/>
          <w:szCs w:val="24"/>
        </w:rPr>
        <w:t xml:space="preserve"> classified with good or very good coordination, meaning that </w:t>
      </w:r>
      <w:r w:rsidR="00DC41FF" w:rsidRPr="00A76C3A">
        <w:rPr>
          <w:rFonts w:ascii="Times New Roman" w:hAnsi="Times New Roman"/>
          <w:sz w:val="24"/>
          <w:szCs w:val="24"/>
        </w:rPr>
        <w:t xml:space="preserve">most </w:t>
      </w:r>
      <w:r w:rsidR="00061497">
        <w:rPr>
          <w:rFonts w:ascii="Times New Roman" w:hAnsi="Times New Roman"/>
          <w:sz w:val="24"/>
          <w:szCs w:val="24"/>
        </w:rPr>
        <w:t>pupils</w:t>
      </w:r>
      <w:r w:rsidR="00DC41FF" w:rsidRPr="00A76C3A">
        <w:rPr>
          <w:rFonts w:ascii="Times New Roman" w:hAnsi="Times New Roman"/>
          <w:sz w:val="24"/>
          <w:szCs w:val="24"/>
        </w:rPr>
        <w:t xml:space="preserve"> </w:t>
      </w:r>
      <w:r w:rsidRPr="00A76C3A">
        <w:rPr>
          <w:rFonts w:ascii="Times New Roman" w:hAnsi="Times New Roman"/>
          <w:sz w:val="24"/>
          <w:szCs w:val="24"/>
        </w:rPr>
        <w:t>(52.4%) had insufficien</w:t>
      </w:r>
      <w:r w:rsidR="009357F3" w:rsidRPr="00A76C3A">
        <w:rPr>
          <w:rFonts w:ascii="Times New Roman" w:hAnsi="Times New Roman"/>
          <w:sz w:val="24"/>
          <w:szCs w:val="24"/>
        </w:rPr>
        <w:t xml:space="preserve">t coordination or </w:t>
      </w:r>
      <w:r w:rsidRPr="00A76C3A">
        <w:rPr>
          <w:rFonts w:ascii="Times New Roman" w:hAnsi="Times New Roman"/>
          <w:sz w:val="24"/>
          <w:szCs w:val="24"/>
        </w:rPr>
        <w:t>coordination disorders</w:t>
      </w:r>
      <w:r w:rsidR="00AC52A9">
        <w:rPr>
          <w:rFonts w:ascii="Times New Roman" w:hAnsi="Times New Roman"/>
          <w:sz w:val="24"/>
          <w:szCs w:val="24"/>
        </w:rPr>
        <w:t xml:space="preserve"> </w:t>
      </w:r>
      <w:r w:rsidR="00AC52A9" w:rsidRPr="00A76C3A">
        <w:rPr>
          <w:rFonts w:ascii="Times New Roman" w:hAnsi="Times New Roman"/>
          <w:sz w:val="24"/>
          <w:szCs w:val="24"/>
        </w:rPr>
        <w:t>[22]</w:t>
      </w:r>
      <w:r w:rsidRPr="00A76C3A">
        <w:rPr>
          <w:rFonts w:ascii="Times New Roman" w:hAnsi="Times New Roman"/>
          <w:sz w:val="24"/>
          <w:szCs w:val="24"/>
        </w:rPr>
        <w:t xml:space="preserve">. </w:t>
      </w:r>
      <w:r w:rsidR="005E5509" w:rsidRPr="00A76C3A">
        <w:rPr>
          <w:rFonts w:ascii="Times New Roman" w:hAnsi="Times New Roman"/>
          <w:sz w:val="24"/>
          <w:szCs w:val="24"/>
        </w:rPr>
        <w:t xml:space="preserve">Other </w:t>
      </w:r>
      <w:proofErr w:type="gramStart"/>
      <w:r w:rsidR="005E5509" w:rsidRPr="00A76C3A">
        <w:rPr>
          <w:rFonts w:ascii="Times New Roman" w:hAnsi="Times New Roman"/>
          <w:sz w:val="24"/>
          <w:szCs w:val="24"/>
        </w:rPr>
        <w:t>children’s</w:t>
      </w:r>
      <w:proofErr w:type="gramEnd"/>
      <w:r w:rsidR="005E5509" w:rsidRPr="00A76C3A">
        <w:rPr>
          <w:rFonts w:ascii="Times New Roman" w:hAnsi="Times New Roman"/>
          <w:sz w:val="24"/>
          <w:szCs w:val="24"/>
        </w:rPr>
        <w:t xml:space="preserve"> </w:t>
      </w:r>
      <w:r w:rsidRPr="00A76C3A">
        <w:rPr>
          <w:rFonts w:ascii="Times New Roman" w:hAnsi="Times New Roman"/>
          <w:sz w:val="24"/>
          <w:szCs w:val="24"/>
        </w:rPr>
        <w:t xml:space="preserve">obtained a </w:t>
      </w:r>
      <w:r w:rsidR="009357F3" w:rsidRPr="00A76C3A">
        <w:rPr>
          <w:rFonts w:ascii="Times New Roman" w:hAnsi="Times New Roman"/>
          <w:sz w:val="24"/>
          <w:szCs w:val="24"/>
        </w:rPr>
        <w:t>percental</w:t>
      </w:r>
      <w:r w:rsidRPr="00A76C3A">
        <w:rPr>
          <w:rFonts w:ascii="Times New Roman" w:hAnsi="Times New Roman"/>
          <w:sz w:val="24"/>
          <w:szCs w:val="24"/>
        </w:rPr>
        <w:t xml:space="preserve"> </w:t>
      </w:r>
      <w:r w:rsidRPr="002D42D5">
        <w:rPr>
          <w:rFonts w:ascii="Times New Roman" w:hAnsi="Times New Roman"/>
          <w:sz w:val="24"/>
          <w:szCs w:val="24"/>
        </w:rPr>
        <w:t xml:space="preserve">balance in their sample, 33.8% of the </w:t>
      </w:r>
      <w:r w:rsidR="00061497">
        <w:rPr>
          <w:rFonts w:ascii="Times New Roman" w:hAnsi="Times New Roman"/>
          <w:sz w:val="24"/>
          <w:szCs w:val="24"/>
        </w:rPr>
        <w:t>pupils</w:t>
      </w:r>
      <w:r w:rsidRPr="002D42D5">
        <w:rPr>
          <w:rFonts w:ascii="Times New Roman" w:hAnsi="Times New Roman"/>
          <w:sz w:val="24"/>
          <w:szCs w:val="24"/>
        </w:rPr>
        <w:t xml:space="preserve"> were classified with good coordination, 33.1% with normal coordination and 33.1% of the </w:t>
      </w:r>
      <w:r w:rsidR="00061497">
        <w:rPr>
          <w:rFonts w:ascii="Times New Roman" w:hAnsi="Times New Roman"/>
          <w:sz w:val="24"/>
          <w:szCs w:val="24"/>
        </w:rPr>
        <w:t>pupils</w:t>
      </w:r>
      <w:r w:rsidRPr="002D42D5">
        <w:rPr>
          <w:rFonts w:ascii="Times New Roman" w:hAnsi="Times New Roman"/>
          <w:sz w:val="24"/>
          <w:szCs w:val="24"/>
        </w:rPr>
        <w:t xml:space="preserve"> were classified as having </w:t>
      </w:r>
      <w:r w:rsidR="009357F3" w:rsidRPr="002D42D5">
        <w:rPr>
          <w:rFonts w:ascii="Times New Roman" w:hAnsi="Times New Roman"/>
          <w:sz w:val="24"/>
          <w:szCs w:val="24"/>
        </w:rPr>
        <w:t xml:space="preserve">disorders </w:t>
      </w:r>
      <w:r w:rsidRPr="002D42D5">
        <w:rPr>
          <w:rFonts w:ascii="Times New Roman" w:hAnsi="Times New Roman"/>
          <w:sz w:val="24"/>
          <w:szCs w:val="24"/>
        </w:rPr>
        <w:t>or insufficient coordination</w:t>
      </w:r>
      <w:r w:rsidR="00AC52A9">
        <w:rPr>
          <w:rFonts w:ascii="Times New Roman" w:hAnsi="Times New Roman"/>
          <w:sz w:val="24"/>
          <w:szCs w:val="24"/>
        </w:rPr>
        <w:t xml:space="preserve"> </w:t>
      </w:r>
      <w:r w:rsidR="00AC52A9" w:rsidRPr="00A76C3A">
        <w:rPr>
          <w:rFonts w:ascii="Times New Roman" w:hAnsi="Times New Roman"/>
          <w:sz w:val="24"/>
          <w:szCs w:val="24"/>
        </w:rPr>
        <w:t>[23]</w:t>
      </w:r>
      <w:r w:rsidRPr="002D42D5">
        <w:rPr>
          <w:rFonts w:ascii="Times New Roman" w:hAnsi="Times New Roman"/>
          <w:sz w:val="24"/>
          <w:szCs w:val="24"/>
        </w:rPr>
        <w:t>.</w:t>
      </w:r>
      <w:r w:rsidR="009F00C6" w:rsidRPr="002D42D5">
        <w:rPr>
          <w:rFonts w:ascii="Times New Roman" w:hAnsi="Times New Roman"/>
          <w:sz w:val="24"/>
          <w:szCs w:val="24"/>
        </w:rPr>
        <w:t xml:space="preserve"> In a study developed with children aged between 3 to 5 years old, with the practice of several and different activities the motor coordination have been improved from 7% to 13%</w:t>
      </w:r>
      <w:r w:rsidR="00AC52A9">
        <w:rPr>
          <w:rFonts w:ascii="Times New Roman" w:hAnsi="Times New Roman"/>
          <w:sz w:val="24"/>
          <w:szCs w:val="24"/>
        </w:rPr>
        <w:t xml:space="preserve"> </w:t>
      </w:r>
      <w:r w:rsidR="00AC52A9" w:rsidRPr="002D42D5">
        <w:rPr>
          <w:rFonts w:ascii="Times New Roman" w:hAnsi="Times New Roman"/>
          <w:sz w:val="24"/>
          <w:szCs w:val="24"/>
        </w:rPr>
        <w:t>[24]</w:t>
      </w:r>
      <w:r w:rsidR="009F00C6" w:rsidRPr="002D42D5">
        <w:rPr>
          <w:rFonts w:ascii="Times New Roman" w:hAnsi="Times New Roman"/>
          <w:sz w:val="24"/>
          <w:szCs w:val="24"/>
        </w:rPr>
        <w:t xml:space="preserve">. </w:t>
      </w:r>
      <w:r w:rsidR="00C74CC5" w:rsidRPr="002D42D5">
        <w:rPr>
          <w:rFonts w:ascii="Times New Roman" w:hAnsi="Times New Roman"/>
          <w:sz w:val="24"/>
          <w:szCs w:val="24"/>
        </w:rPr>
        <w:t xml:space="preserve">As it appears, there is indeed a positive connection between continuous physical activity as a mean to preventing obesity and improving children's motor skills, in a gradual, </w:t>
      </w:r>
      <w:proofErr w:type="gramStart"/>
      <w:r w:rsidR="00C74CC5" w:rsidRPr="002D42D5">
        <w:rPr>
          <w:rFonts w:ascii="Times New Roman" w:hAnsi="Times New Roman"/>
          <w:sz w:val="24"/>
          <w:szCs w:val="24"/>
        </w:rPr>
        <w:t>consistent</w:t>
      </w:r>
      <w:proofErr w:type="gramEnd"/>
      <w:r w:rsidR="00C74CC5" w:rsidRPr="002D42D5">
        <w:rPr>
          <w:rFonts w:ascii="Times New Roman" w:hAnsi="Times New Roman"/>
          <w:sz w:val="24"/>
          <w:szCs w:val="24"/>
        </w:rPr>
        <w:t xml:space="preserve"> and healthy way.</w:t>
      </w:r>
    </w:p>
    <w:p w14:paraId="6C248399" w14:textId="77777777" w:rsidR="00B40087" w:rsidRPr="00A76C3A" w:rsidRDefault="00B40087" w:rsidP="00A76C3A">
      <w:pPr>
        <w:adjustRightInd w:val="0"/>
        <w:snapToGrid w:val="0"/>
        <w:spacing w:line="360" w:lineRule="auto"/>
        <w:ind w:firstLine="708"/>
        <w:jc w:val="both"/>
        <w:rPr>
          <w:color w:val="222222"/>
          <w:lang w:val="en-US"/>
        </w:rPr>
      </w:pPr>
    </w:p>
    <w:p w14:paraId="4FD97A38" w14:textId="126F61EE" w:rsidR="00B40087"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t xml:space="preserve">4.2. </w:t>
      </w:r>
      <w:r w:rsidR="0012448E" w:rsidRPr="00A76C3A">
        <w:rPr>
          <w:rFonts w:ascii="Times New Roman" w:hAnsi="Times New Roman"/>
          <w:sz w:val="24"/>
          <w:szCs w:val="24"/>
        </w:rPr>
        <w:t>Comparison by Gender</w:t>
      </w:r>
    </w:p>
    <w:p w14:paraId="06A1D176" w14:textId="046A9A1F" w:rsidR="0067425E" w:rsidRPr="00F6079D" w:rsidRDefault="0012448E" w:rsidP="00F6079D">
      <w:pPr>
        <w:pStyle w:val="MDPI31text"/>
        <w:spacing w:line="360" w:lineRule="auto"/>
        <w:rPr>
          <w:rFonts w:ascii="Times New Roman" w:hAnsi="Times New Roman"/>
          <w:sz w:val="24"/>
          <w:szCs w:val="24"/>
        </w:rPr>
      </w:pPr>
      <w:r w:rsidRPr="00A76C3A">
        <w:rPr>
          <w:rFonts w:ascii="Times New Roman" w:hAnsi="Times New Roman"/>
          <w:sz w:val="24"/>
          <w:szCs w:val="24"/>
        </w:rPr>
        <w:t xml:space="preserve">When </w:t>
      </w:r>
      <w:r w:rsidR="00D1264E" w:rsidRPr="00A76C3A">
        <w:rPr>
          <w:rFonts w:ascii="Times New Roman" w:hAnsi="Times New Roman"/>
          <w:sz w:val="24"/>
          <w:szCs w:val="24"/>
        </w:rPr>
        <w:t>analyzing</w:t>
      </w:r>
      <w:r w:rsidRPr="00A76C3A">
        <w:rPr>
          <w:rFonts w:ascii="Times New Roman" w:hAnsi="Times New Roman"/>
          <w:sz w:val="24"/>
          <w:szCs w:val="24"/>
        </w:rPr>
        <w:t xml:space="preserve"> our sample regarding gender, we can verify that the results obtained by the </w:t>
      </w:r>
      <w:proofErr w:type="gramStart"/>
      <w:r w:rsidR="002C5ADA">
        <w:rPr>
          <w:rFonts w:ascii="Times New Roman" w:hAnsi="Times New Roman"/>
          <w:sz w:val="24"/>
          <w:szCs w:val="24"/>
        </w:rPr>
        <w:t>boys</w:t>
      </w:r>
      <w:proofErr w:type="gramEnd"/>
      <w:r w:rsidRPr="00A76C3A">
        <w:rPr>
          <w:rFonts w:ascii="Times New Roman" w:hAnsi="Times New Roman"/>
          <w:sz w:val="24"/>
          <w:szCs w:val="24"/>
        </w:rPr>
        <w:t xml:space="preserve"> </w:t>
      </w:r>
      <w:r w:rsidR="008F5424" w:rsidRPr="00A76C3A">
        <w:rPr>
          <w:rFonts w:ascii="Times New Roman" w:hAnsi="Times New Roman"/>
          <w:sz w:val="24"/>
          <w:szCs w:val="24"/>
        </w:rPr>
        <w:t>gender</w:t>
      </w:r>
      <w:r w:rsidRPr="00A76C3A">
        <w:rPr>
          <w:rFonts w:ascii="Times New Roman" w:hAnsi="Times New Roman"/>
          <w:sz w:val="24"/>
          <w:szCs w:val="24"/>
        </w:rPr>
        <w:t xml:space="preserve"> in the tests of Motor </w:t>
      </w:r>
      <w:r w:rsidR="008F5424" w:rsidRPr="00A76C3A">
        <w:rPr>
          <w:rFonts w:ascii="Times New Roman" w:hAnsi="Times New Roman"/>
          <w:sz w:val="24"/>
          <w:szCs w:val="24"/>
        </w:rPr>
        <w:t>C</w:t>
      </w:r>
      <w:r w:rsidRPr="00A76C3A">
        <w:rPr>
          <w:rFonts w:ascii="Times New Roman" w:hAnsi="Times New Roman"/>
          <w:sz w:val="24"/>
          <w:szCs w:val="24"/>
        </w:rPr>
        <w:t xml:space="preserve">oordination are superior to those obtained by the </w:t>
      </w:r>
      <w:r w:rsidR="002C5ADA">
        <w:rPr>
          <w:rFonts w:ascii="Times New Roman" w:hAnsi="Times New Roman"/>
          <w:sz w:val="24"/>
          <w:szCs w:val="24"/>
        </w:rPr>
        <w:t>girls</w:t>
      </w:r>
      <w:r w:rsidR="008F5424" w:rsidRPr="00A76C3A">
        <w:rPr>
          <w:rFonts w:ascii="Times New Roman" w:hAnsi="Times New Roman"/>
          <w:sz w:val="24"/>
          <w:szCs w:val="24"/>
        </w:rPr>
        <w:t xml:space="preserve"> gender</w:t>
      </w:r>
      <w:r w:rsidRPr="00A76C3A">
        <w:rPr>
          <w:rFonts w:ascii="Times New Roman" w:hAnsi="Times New Roman"/>
          <w:sz w:val="24"/>
          <w:szCs w:val="24"/>
        </w:rPr>
        <w:t>.</w:t>
      </w:r>
      <w:r w:rsidR="00B40087" w:rsidRPr="00A76C3A">
        <w:rPr>
          <w:rFonts w:ascii="Times New Roman" w:hAnsi="Times New Roman"/>
          <w:sz w:val="24"/>
          <w:szCs w:val="24"/>
        </w:rPr>
        <w:t xml:space="preserve"> </w:t>
      </w:r>
      <w:r w:rsidRPr="00A76C3A">
        <w:rPr>
          <w:rFonts w:ascii="Times New Roman" w:hAnsi="Times New Roman"/>
          <w:sz w:val="24"/>
          <w:szCs w:val="24"/>
        </w:rPr>
        <w:t xml:space="preserve">However, we found that the boys obtained better results only in the </w:t>
      </w:r>
      <w:r w:rsidR="008F5424" w:rsidRPr="00A76C3A">
        <w:rPr>
          <w:rFonts w:ascii="Times New Roman" w:hAnsi="Times New Roman"/>
          <w:sz w:val="24"/>
          <w:szCs w:val="24"/>
        </w:rPr>
        <w:t xml:space="preserve">Single-foot </w:t>
      </w:r>
      <w:r w:rsidRPr="00A76C3A">
        <w:rPr>
          <w:rFonts w:ascii="Times New Roman" w:hAnsi="Times New Roman"/>
          <w:sz w:val="24"/>
          <w:szCs w:val="24"/>
        </w:rPr>
        <w:t xml:space="preserve">Jump and </w:t>
      </w:r>
      <w:r w:rsidR="008F5424" w:rsidRPr="00A76C3A">
        <w:rPr>
          <w:rFonts w:ascii="Times New Roman" w:hAnsi="Times New Roman"/>
          <w:sz w:val="24"/>
          <w:szCs w:val="24"/>
        </w:rPr>
        <w:t>Lateral</w:t>
      </w:r>
      <w:r w:rsidRPr="00A76C3A">
        <w:rPr>
          <w:rFonts w:ascii="Times New Roman" w:hAnsi="Times New Roman"/>
          <w:sz w:val="24"/>
          <w:szCs w:val="24"/>
        </w:rPr>
        <w:t xml:space="preserve"> Jump, although they were close to the values ​​reached by the girls in the remaining races.</w:t>
      </w:r>
      <w:r w:rsidR="00B40087" w:rsidRPr="00A76C3A">
        <w:rPr>
          <w:rFonts w:ascii="Times New Roman" w:hAnsi="Times New Roman"/>
          <w:sz w:val="24"/>
          <w:szCs w:val="24"/>
        </w:rPr>
        <w:t xml:space="preserve"> </w:t>
      </w:r>
      <w:r w:rsidR="005D0E34" w:rsidRPr="00A76C3A">
        <w:rPr>
          <w:rFonts w:ascii="Times New Roman" w:hAnsi="Times New Roman"/>
          <w:sz w:val="24"/>
          <w:szCs w:val="24"/>
        </w:rPr>
        <w:t xml:space="preserve">A </w:t>
      </w:r>
      <w:r w:rsidRPr="00A76C3A">
        <w:rPr>
          <w:rFonts w:ascii="Times New Roman" w:hAnsi="Times New Roman"/>
          <w:sz w:val="24"/>
          <w:szCs w:val="24"/>
        </w:rPr>
        <w:t>study demonstrated a higher concentration of girls with low levels of coordination and boys with high</w:t>
      </w:r>
      <w:r w:rsidR="008F5424" w:rsidRPr="00A76C3A">
        <w:rPr>
          <w:rFonts w:ascii="Times New Roman" w:hAnsi="Times New Roman"/>
          <w:sz w:val="24"/>
          <w:szCs w:val="24"/>
        </w:rPr>
        <w:t>er</w:t>
      </w:r>
      <w:r w:rsidRPr="00A76C3A">
        <w:rPr>
          <w:rFonts w:ascii="Times New Roman" w:hAnsi="Times New Roman"/>
          <w:sz w:val="24"/>
          <w:szCs w:val="24"/>
        </w:rPr>
        <w:t xml:space="preserve"> levels, being well patented in the values ​​obtained in the KTK tests</w:t>
      </w:r>
      <w:r w:rsidR="00AC52A9">
        <w:rPr>
          <w:rFonts w:ascii="Times New Roman" w:hAnsi="Times New Roman"/>
          <w:sz w:val="24"/>
          <w:szCs w:val="24"/>
        </w:rPr>
        <w:t xml:space="preserve"> </w:t>
      </w:r>
      <w:r w:rsidR="00AC52A9" w:rsidRPr="00A76C3A">
        <w:rPr>
          <w:rFonts w:ascii="Times New Roman" w:hAnsi="Times New Roman"/>
          <w:sz w:val="24"/>
          <w:szCs w:val="24"/>
        </w:rPr>
        <w:t>[20]</w:t>
      </w:r>
      <w:r w:rsidRPr="00A76C3A">
        <w:rPr>
          <w:rFonts w:ascii="Times New Roman" w:hAnsi="Times New Roman"/>
          <w:sz w:val="24"/>
          <w:szCs w:val="24"/>
        </w:rPr>
        <w:t xml:space="preserve">. </w:t>
      </w:r>
      <w:r w:rsidR="005D0E34" w:rsidRPr="00A76C3A">
        <w:rPr>
          <w:rFonts w:ascii="Times New Roman" w:hAnsi="Times New Roman"/>
          <w:sz w:val="24"/>
          <w:szCs w:val="24"/>
        </w:rPr>
        <w:t>I</w:t>
      </w:r>
      <w:r w:rsidRPr="00A76C3A">
        <w:rPr>
          <w:rFonts w:ascii="Times New Roman" w:hAnsi="Times New Roman"/>
          <w:sz w:val="24"/>
          <w:szCs w:val="24"/>
        </w:rPr>
        <w:t xml:space="preserve">n </w:t>
      </w:r>
      <w:r w:rsidR="005D0E34" w:rsidRPr="002D42D5">
        <w:rPr>
          <w:rFonts w:ascii="Times New Roman" w:hAnsi="Times New Roman"/>
          <w:sz w:val="24"/>
          <w:szCs w:val="24"/>
        </w:rPr>
        <w:t xml:space="preserve">other </w:t>
      </w:r>
      <w:r w:rsidRPr="002D42D5">
        <w:rPr>
          <w:rFonts w:ascii="Times New Roman" w:hAnsi="Times New Roman"/>
          <w:sz w:val="24"/>
          <w:szCs w:val="24"/>
        </w:rPr>
        <w:t xml:space="preserve">studies </w:t>
      </w:r>
      <w:r w:rsidR="005D0E34" w:rsidRPr="002D42D5">
        <w:rPr>
          <w:rFonts w:ascii="Times New Roman" w:hAnsi="Times New Roman"/>
          <w:sz w:val="24"/>
          <w:szCs w:val="24"/>
        </w:rPr>
        <w:t xml:space="preserve">developed </w:t>
      </w:r>
      <w:r w:rsidRPr="002D42D5">
        <w:rPr>
          <w:rFonts w:ascii="Times New Roman" w:hAnsi="Times New Roman"/>
          <w:sz w:val="24"/>
          <w:szCs w:val="24"/>
        </w:rPr>
        <w:t xml:space="preserve">the </w:t>
      </w:r>
      <w:r w:rsidR="002C5ADA">
        <w:rPr>
          <w:rFonts w:ascii="Times New Roman" w:hAnsi="Times New Roman"/>
          <w:sz w:val="24"/>
          <w:szCs w:val="24"/>
        </w:rPr>
        <w:t>boys</w:t>
      </w:r>
      <w:r w:rsidRPr="002D42D5">
        <w:rPr>
          <w:rFonts w:ascii="Times New Roman" w:hAnsi="Times New Roman"/>
          <w:sz w:val="24"/>
          <w:szCs w:val="24"/>
        </w:rPr>
        <w:t xml:space="preserve"> gender presented significantly </w:t>
      </w:r>
      <w:r w:rsidR="008F5424" w:rsidRPr="002D42D5">
        <w:rPr>
          <w:rFonts w:ascii="Times New Roman" w:hAnsi="Times New Roman"/>
          <w:sz w:val="24"/>
          <w:szCs w:val="24"/>
        </w:rPr>
        <w:t xml:space="preserve">results, </w:t>
      </w:r>
      <w:r w:rsidRPr="002D42D5">
        <w:rPr>
          <w:rFonts w:ascii="Times New Roman" w:hAnsi="Times New Roman"/>
          <w:sz w:val="24"/>
          <w:szCs w:val="24"/>
        </w:rPr>
        <w:t xml:space="preserve">superior to the </w:t>
      </w:r>
      <w:r w:rsidR="002C5ADA">
        <w:rPr>
          <w:rFonts w:ascii="Times New Roman" w:hAnsi="Times New Roman"/>
          <w:sz w:val="24"/>
          <w:szCs w:val="24"/>
        </w:rPr>
        <w:t>girls</w:t>
      </w:r>
      <w:r w:rsidR="008F5424" w:rsidRPr="002D42D5">
        <w:rPr>
          <w:rFonts w:ascii="Times New Roman" w:hAnsi="Times New Roman"/>
          <w:sz w:val="24"/>
          <w:szCs w:val="24"/>
        </w:rPr>
        <w:t xml:space="preserve"> </w:t>
      </w:r>
      <w:r w:rsidRPr="002D42D5">
        <w:rPr>
          <w:rFonts w:ascii="Times New Roman" w:hAnsi="Times New Roman"/>
          <w:sz w:val="24"/>
          <w:szCs w:val="24"/>
        </w:rPr>
        <w:t xml:space="preserve">gender in all the tasks except in the test of </w:t>
      </w:r>
      <w:r w:rsidR="008F5424" w:rsidRPr="002D42D5">
        <w:rPr>
          <w:rFonts w:ascii="Times New Roman" w:hAnsi="Times New Roman"/>
          <w:sz w:val="24"/>
          <w:szCs w:val="24"/>
        </w:rPr>
        <w:t xml:space="preserve">real </w:t>
      </w:r>
      <w:r w:rsidRPr="002D42D5">
        <w:rPr>
          <w:rFonts w:ascii="Times New Roman" w:hAnsi="Times New Roman"/>
          <w:sz w:val="24"/>
          <w:szCs w:val="24"/>
        </w:rPr>
        <w:t xml:space="preserve">balance, where the girls present better results although the differences </w:t>
      </w:r>
      <w:r w:rsidR="008F5424" w:rsidRPr="002D42D5">
        <w:rPr>
          <w:rFonts w:ascii="Times New Roman" w:hAnsi="Times New Roman"/>
          <w:sz w:val="24"/>
          <w:szCs w:val="24"/>
        </w:rPr>
        <w:t>were</w:t>
      </w:r>
      <w:r w:rsidRPr="002D42D5">
        <w:rPr>
          <w:rFonts w:ascii="Times New Roman" w:hAnsi="Times New Roman"/>
          <w:sz w:val="24"/>
          <w:szCs w:val="24"/>
        </w:rPr>
        <w:t xml:space="preserve"> not significant</w:t>
      </w:r>
      <w:r w:rsidR="00AC52A9">
        <w:rPr>
          <w:rFonts w:ascii="Times New Roman" w:hAnsi="Times New Roman"/>
          <w:sz w:val="24"/>
          <w:szCs w:val="24"/>
        </w:rPr>
        <w:t xml:space="preserve"> </w:t>
      </w:r>
      <w:r w:rsidR="00AC52A9" w:rsidRPr="002D42D5">
        <w:rPr>
          <w:rFonts w:ascii="Times New Roman" w:hAnsi="Times New Roman"/>
          <w:sz w:val="24"/>
          <w:szCs w:val="24"/>
        </w:rPr>
        <w:t>[16,25</w:t>
      </w:r>
      <w:proofErr w:type="gramStart"/>
      <w:r w:rsidR="00AC52A9" w:rsidRPr="002D42D5">
        <w:rPr>
          <w:rFonts w:ascii="Times New Roman" w:hAnsi="Times New Roman"/>
          <w:sz w:val="24"/>
          <w:szCs w:val="24"/>
        </w:rPr>
        <w:t>],</w:t>
      </w:r>
      <w:r w:rsidRPr="002D42D5">
        <w:rPr>
          <w:rFonts w:ascii="Times New Roman" w:hAnsi="Times New Roman"/>
          <w:sz w:val="24"/>
          <w:szCs w:val="24"/>
        </w:rPr>
        <w:t>.</w:t>
      </w:r>
      <w:proofErr w:type="gramEnd"/>
      <w:r w:rsidR="00B40087" w:rsidRPr="002D42D5">
        <w:rPr>
          <w:rFonts w:ascii="Times New Roman" w:hAnsi="Times New Roman"/>
          <w:sz w:val="24"/>
          <w:szCs w:val="24"/>
        </w:rPr>
        <w:t xml:space="preserve"> </w:t>
      </w:r>
      <w:r w:rsidR="00AC4550" w:rsidRPr="002D42D5">
        <w:rPr>
          <w:rFonts w:ascii="Times New Roman" w:hAnsi="Times New Roman"/>
          <w:sz w:val="24"/>
          <w:szCs w:val="24"/>
        </w:rPr>
        <w:t xml:space="preserve">Also, other pre-school children had in </w:t>
      </w:r>
      <w:proofErr w:type="gramStart"/>
      <w:r w:rsidR="00AC4550" w:rsidRPr="002D42D5">
        <w:rPr>
          <w:rFonts w:ascii="Times New Roman" w:hAnsi="Times New Roman"/>
          <w:sz w:val="24"/>
          <w:szCs w:val="24"/>
        </w:rPr>
        <w:t>girls</w:t>
      </w:r>
      <w:proofErr w:type="gramEnd"/>
      <w:r w:rsidR="00AC4550" w:rsidRPr="002D42D5">
        <w:rPr>
          <w:rFonts w:ascii="Times New Roman" w:hAnsi="Times New Roman"/>
          <w:sz w:val="24"/>
          <w:szCs w:val="24"/>
        </w:rPr>
        <w:t xml:space="preserve"> lower values of central obesity with higher levels of locomotor skills rather than boys</w:t>
      </w:r>
      <w:r w:rsidR="00AC52A9">
        <w:rPr>
          <w:rFonts w:ascii="Times New Roman" w:hAnsi="Times New Roman"/>
          <w:sz w:val="24"/>
          <w:szCs w:val="24"/>
        </w:rPr>
        <w:t xml:space="preserve"> </w:t>
      </w:r>
      <w:r w:rsidR="00AC52A9" w:rsidRPr="002D42D5">
        <w:rPr>
          <w:rFonts w:ascii="Times New Roman" w:hAnsi="Times New Roman"/>
          <w:sz w:val="24"/>
          <w:szCs w:val="24"/>
        </w:rPr>
        <w:t>[26]</w:t>
      </w:r>
      <w:r w:rsidR="00AC4550" w:rsidRPr="002D42D5">
        <w:rPr>
          <w:rFonts w:ascii="Times New Roman" w:hAnsi="Times New Roman"/>
          <w:sz w:val="24"/>
          <w:szCs w:val="24"/>
        </w:rPr>
        <w:t xml:space="preserve">. </w:t>
      </w:r>
      <w:r w:rsidR="0067425E" w:rsidRPr="002D42D5">
        <w:rPr>
          <w:rFonts w:ascii="Times New Roman" w:hAnsi="Times New Roman"/>
          <w:sz w:val="24"/>
          <w:szCs w:val="24"/>
        </w:rPr>
        <w:t xml:space="preserve">According to most of the literature, there is a tendency for the </w:t>
      </w:r>
      <w:proofErr w:type="gramStart"/>
      <w:r w:rsidR="002C5ADA">
        <w:rPr>
          <w:rFonts w:ascii="Times New Roman" w:hAnsi="Times New Roman"/>
          <w:sz w:val="24"/>
          <w:szCs w:val="24"/>
        </w:rPr>
        <w:t>boys</w:t>
      </w:r>
      <w:proofErr w:type="gramEnd"/>
      <w:r w:rsidR="0067425E" w:rsidRPr="002D42D5">
        <w:rPr>
          <w:rFonts w:ascii="Times New Roman" w:hAnsi="Times New Roman"/>
          <w:sz w:val="24"/>
          <w:szCs w:val="24"/>
        </w:rPr>
        <w:t xml:space="preserve"> gender to show better results in several tests performed, and the </w:t>
      </w:r>
      <w:r w:rsidR="002C5ADA">
        <w:rPr>
          <w:rFonts w:ascii="Times New Roman" w:hAnsi="Times New Roman"/>
          <w:sz w:val="24"/>
          <w:szCs w:val="24"/>
        </w:rPr>
        <w:t>girls</w:t>
      </w:r>
      <w:r w:rsidR="0067425E" w:rsidRPr="002D42D5">
        <w:rPr>
          <w:rFonts w:ascii="Times New Roman" w:hAnsi="Times New Roman"/>
          <w:sz w:val="24"/>
          <w:szCs w:val="24"/>
        </w:rPr>
        <w:t xml:space="preserve"> gender with better indicators in terms of central obesity.</w:t>
      </w:r>
    </w:p>
    <w:p w14:paraId="3E5982B8" w14:textId="67C1F69E" w:rsidR="008F5424" w:rsidRPr="00A76C3A" w:rsidRDefault="006145F8" w:rsidP="00A76C3A">
      <w:pPr>
        <w:pStyle w:val="MDPI22heading2"/>
        <w:spacing w:before="0" w:after="0" w:line="360" w:lineRule="auto"/>
        <w:rPr>
          <w:rFonts w:ascii="Times New Roman" w:hAnsi="Times New Roman"/>
          <w:sz w:val="24"/>
          <w:szCs w:val="24"/>
        </w:rPr>
      </w:pPr>
      <w:r w:rsidRPr="00A76C3A">
        <w:rPr>
          <w:rFonts w:ascii="Times New Roman" w:hAnsi="Times New Roman"/>
          <w:sz w:val="24"/>
          <w:szCs w:val="24"/>
        </w:rPr>
        <w:lastRenderedPageBreak/>
        <w:t xml:space="preserve">4.3. </w:t>
      </w:r>
      <w:r w:rsidR="0012448E" w:rsidRPr="00A76C3A">
        <w:rPr>
          <w:rFonts w:ascii="Times New Roman" w:hAnsi="Times New Roman"/>
          <w:sz w:val="24"/>
          <w:szCs w:val="24"/>
        </w:rPr>
        <w:t>Comparison according to the prevalence of Obesity</w:t>
      </w:r>
    </w:p>
    <w:p w14:paraId="78973E7F" w14:textId="228F4386" w:rsidR="00082439" w:rsidRPr="002D42D5" w:rsidRDefault="0012448E" w:rsidP="00A76C3A">
      <w:pPr>
        <w:pStyle w:val="MDPI31text"/>
        <w:spacing w:line="360" w:lineRule="auto"/>
        <w:rPr>
          <w:rFonts w:ascii="Times New Roman" w:hAnsi="Times New Roman"/>
          <w:sz w:val="24"/>
          <w:szCs w:val="24"/>
        </w:rPr>
      </w:pPr>
      <w:r w:rsidRPr="00CC52F3">
        <w:rPr>
          <w:rFonts w:ascii="Times New Roman" w:hAnsi="Times New Roman"/>
          <w:sz w:val="24"/>
          <w:szCs w:val="24"/>
          <w:highlight w:val="yellow"/>
        </w:rPr>
        <w:t xml:space="preserve">In </w:t>
      </w:r>
      <w:r w:rsidR="008F5424" w:rsidRPr="00CC52F3">
        <w:rPr>
          <w:rFonts w:ascii="Times New Roman" w:hAnsi="Times New Roman"/>
          <w:sz w:val="24"/>
          <w:szCs w:val="24"/>
          <w:highlight w:val="yellow"/>
        </w:rPr>
        <w:t xml:space="preserve">this </w:t>
      </w:r>
      <w:r w:rsidRPr="00CC52F3">
        <w:rPr>
          <w:rFonts w:ascii="Times New Roman" w:hAnsi="Times New Roman"/>
          <w:sz w:val="24"/>
          <w:szCs w:val="24"/>
          <w:highlight w:val="yellow"/>
        </w:rPr>
        <w:t xml:space="preserve">study the </w:t>
      </w:r>
      <w:r w:rsidR="000945ED" w:rsidRPr="00CC52F3">
        <w:rPr>
          <w:rFonts w:ascii="Times New Roman" w:hAnsi="Times New Roman"/>
          <w:sz w:val="24"/>
          <w:szCs w:val="24"/>
          <w:highlight w:val="yellow"/>
        </w:rPr>
        <w:t xml:space="preserve">results of </w:t>
      </w:r>
      <w:proofErr w:type="spellStart"/>
      <w:r w:rsidRPr="00CC52F3">
        <w:rPr>
          <w:rFonts w:ascii="Times New Roman" w:hAnsi="Times New Roman"/>
          <w:sz w:val="24"/>
          <w:szCs w:val="24"/>
          <w:highlight w:val="yellow"/>
        </w:rPr>
        <w:t>normoponderal</w:t>
      </w:r>
      <w:proofErr w:type="spellEnd"/>
      <w:r w:rsidRPr="00CC52F3">
        <w:rPr>
          <w:rFonts w:ascii="Times New Roman" w:hAnsi="Times New Roman"/>
          <w:sz w:val="24"/>
          <w:szCs w:val="24"/>
          <w:highlight w:val="yellow"/>
        </w:rPr>
        <w:t xml:space="preserve"> population </w:t>
      </w:r>
      <w:r w:rsidR="00CC52F3" w:rsidRPr="00CC52F3">
        <w:rPr>
          <w:rFonts w:ascii="Times New Roman" w:hAnsi="Times New Roman"/>
          <w:sz w:val="24"/>
          <w:szCs w:val="24"/>
          <w:highlight w:val="yellow"/>
        </w:rPr>
        <w:t xml:space="preserve">seem </w:t>
      </w:r>
      <w:r w:rsidRPr="00CC52F3">
        <w:rPr>
          <w:rFonts w:ascii="Times New Roman" w:hAnsi="Times New Roman"/>
          <w:sz w:val="24"/>
          <w:szCs w:val="24"/>
          <w:highlight w:val="yellow"/>
        </w:rPr>
        <w:t xml:space="preserve">better </w:t>
      </w:r>
      <w:r w:rsidR="00CC52F3" w:rsidRPr="00CC52F3">
        <w:rPr>
          <w:rFonts w:ascii="Times New Roman" w:hAnsi="Times New Roman"/>
          <w:sz w:val="24"/>
          <w:szCs w:val="24"/>
          <w:highlight w:val="yellow"/>
        </w:rPr>
        <w:t xml:space="preserve">than the results of </w:t>
      </w:r>
      <w:r w:rsidRPr="00CC52F3">
        <w:rPr>
          <w:rFonts w:ascii="Times New Roman" w:hAnsi="Times New Roman"/>
          <w:sz w:val="24"/>
          <w:szCs w:val="24"/>
          <w:highlight w:val="yellow"/>
        </w:rPr>
        <w:t>overweight population</w:t>
      </w:r>
      <w:r w:rsidRPr="00A76C3A">
        <w:rPr>
          <w:rFonts w:ascii="Times New Roman" w:hAnsi="Times New Roman"/>
          <w:sz w:val="24"/>
          <w:szCs w:val="24"/>
        </w:rPr>
        <w:t>, although it reveals little or nothing significant.</w:t>
      </w:r>
      <w:r w:rsidR="00B816A5" w:rsidRPr="00A76C3A">
        <w:rPr>
          <w:rFonts w:ascii="Times New Roman" w:hAnsi="Times New Roman"/>
          <w:sz w:val="24"/>
          <w:szCs w:val="24"/>
        </w:rPr>
        <w:t xml:space="preserve"> </w:t>
      </w:r>
      <w:r w:rsidR="009302C9" w:rsidRPr="00A76C3A">
        <w:rPr>
          <w:rFonts w:ascii="Times New Roman" w:hAnsi="Times New Roman"/>
          <w:sz w:val="24"/>
          <w:szCs w:val="24"/>
        </w:rPr>
        <w:t xml:space="preserve">Results of </w:t>
      </w:r>
      <w:r w:rsidRPr="00A76C3A">
        <w:rPr>
          <w:rFonts w:ascii="Times New Roman" w:hAnsi="Times New Roman"/>
          <w:sz w:val="24"/>
          <w:szCs w:val="24"/>
        </w:rPr>
        <w:t xml:space="preserve">83% of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population with moderately high fat percentages showed low levels of motor </w:t>
      </w:r>
      <w:r w:rsidRPr="002D42D5">
        <w:rPr>
          <w:rFonts w:ascii="Times New Roman" w:hAnsi="Times New Roman"/>
          <w:sz w:val="24"/>
          <w:szCs w:val="24"/>
        </w:rPr>
        <w:t xml:space="preserve">performance, while 76.6% of the </w:t>
      </w:r>
      <w:r w:rsidR="002C5ADA">
        <w:rPr>
          <w:rFonts w:ascii="Times New Roman" w:hAnsi="Times New Roman"/>
          <w:sz w:val="24"/>
          <w:szCs w:val="24"/>
        </w:rPr>
        <w:t>boys</w:t>
      </w:r>
      <w:r w:rsidRPr="002D42D5">
        <w:rPr>
          <w:rFonts w:ascii="Times New Roman" w:hAnsi="Times New Roman"/>
          <w:sz w:val="24"/>
          <w:szCs w:val="24"/>
        </w:rPr>
        <w:t xml:space="preserve"> population with a moderately high fat percentage found regular and low motor performance</w:t>
      </w:r>
      <w:r w:rsidR="009302C9" w:rsidRPr="002D42D5">
        <w:rPr>
          <w:rFonts w:ascii="Times New Roman" w:hAnsi="Times New Roman"/>
          <w:sz w:val="24"/>
          <w:szCs w:val="24"/>
        </w:rPr>
        <w:t xml:space="preserve"> [</w:t>
      </w:r>
      <w:r w:rsidR="000E3E98" w:rsidRPr="002D42D5">
        <w:rPr>
          <w:rFonts w:ascii="Times New Roman" w:hAnsi="Times New Roman"/>
          <w:sz w:val="24"/>
          <w:szCs w:val="24"/>
        </w:rPr>
        <w:t>20</w:t>
      </w:r>
      <w:r w:rsidR="009302C9" w:rsidRPr="002D42D5">
        <w:rPr>
          <w:rFonts w:ascii="Times New Roman" w:hAnsi="Times New Roman"/>
          <w:sz w:val="24"/>
          <w:szCs w:val="24"/>
        </w:rPr>
        <w:t>].</w:t>
      </w:r>
      <w:r w:rsidR="009F00C6" w:rsidRPr="002D42D5">
        <w:rPr>
          <w:rFonts w:ascii="Times New Roman" w:hAnsi="Times New Roman"/>
          <w:sz w:val="24"/>
          <w:szCs w:val="24"/>
        </w:rPr>
        <w:t xml:space="preserve"> According to other authors w</w:t>
      </w:r>
      <w:r w:rsidR="009F00C6" w:rsidRPr="002D42D5">
        <w:rPr>
          <w:rFonts w:ascii="Times New Roman" w:hAnsi="Times New Roman"/>
          <w:sz w:val="24"/>
          <w:szCs w:val="24"/>
          <w:shd w:val="clear" w:color="auto" w:fill="FFFFFF"/>
        </w:rPr>
        <w:t>eight loss promotes a great</w:t>
      </w:r>
      <w:r w:rsidR="00980307" w:rsidRPr="002D42D5">
        <w:rPr>
          <w:rFonts w:ascii="Times New Roman" w:hAnsi="Times New Roman"/>
          <w:sz w:val="24"/>
          <w:szCs w:val="24"/>
          <w:shd w:val="clear" w:color="auto" w:fill="FFFFFF"/>
        </w:rPr>
        <w:t xml:space="preserve">er </w:t>
      </w:r>
      <w:r w:rsidR="009F00C6" w:rsidRPr="002D42D5">
        <w:rPr>
          <w:rFonts w:ascii="Times New Roman" w:hAnsi="Times New Roman"/>
          <w:sz w:val="24"/>
          <w:szCs w:val="24"/>
          <w:shd w:val="clear" w:color="auto" w:fill="FFFFFF"/>
        </w:rPr>
        <w:t xml:space="preserve">balance control in obese </w:t>
      </w:r>
      <w:r w:rsidR="00980307" w:rsidRPr="002D42D5">
        <w:rPr>
          <w:rFonts w:ascii="Times New Roman" w:hAnsi="Times New Roman"/>
          <w:sz w:val="24"/>
          <w:szCs w:val="24"/>
          <w:shd w:val="clear" w:color="auto" w:fill="FFFFFF"/>
        </w:rPr>
        <w:t xml:space="preserve">persons, improving the postural stability and the ampleness of body articulations. </w:t>
      </w:r>
      <w:r w:rsidR="00794238" w:rsidRPr="002D42D5">
        <w:rPr>
          <w:rFonts w:ascii="Times New Roman" w:hAnsi="Times New Roman"/>
          <w:sz w:val="24"/>
          <w:szCs w:val="24"/>
          <w:shd w:val="clear" w:color="auto" w:fill="FFFFFF"/>
        </w:rPr>
        <w:t>Most results indicate that children with lower obesity and fat mass are more active and present better results in all tasks in terms of motor development</w:t>
      </w:r>
      <w:r w:rsidR="00AC52A9">
        <w:rPr>
          <w:rFonts w:ascii="Times New Roman" w:hAnsi="Times New Roman"/>
          <w:sz w:val="24"/>
          <w:szCs w:val="24"/>
          <w:shd w:val="clear" w:color="auto" w:fill="FFFFFF"/>
        </w:rPr>
        <w:t xml:space="preserve"> </w:t>
      </w:r>
      <w:r w:rsidR="00AC52A9" w:rsidRPr="002D42D5">
        <w:rPr>
          <w:rFonts w:ascii="Times New Roman" w:hAnsi="Times New Roman"/>
          <w:sz w:val="24"/>
          <w:szCs w:val="24"/>
        </w:rPr>
        <w:t>[25]</w:t>
      </w:r>
      <w:r w:rsidR="00794238" w:rsidRPr="002D42D5">
        <w:rPr>
          <w:rFonts w:ascii="Times New Roman" w:hAnsi="Times New Roman"/>
          <w:sz w:val="24"/>
          <w:szCs w:val="24"/>
          <w:shd w:val="clear" w:color="auto" w:fill="FFFFFF"/>
        </w:rPr>
        <w:t xml:space="preserve">. </w:t>
      </w:r>
    </w:p>
    <w:p w14:paraId="1EAD1E21" w14:textId="77777777" w:rsidR="002D42D5" w:rsidRDefault="002D42D5" w:rsidP="00A76C3A">
      <w:pPr>
        <w:pStyle w:val="MDPI22heading2"/>
        <w:spacing w:before="0" w:after="0" w:line="360" w:lineRule="auto"/>
        <w:rPr>
          <w:rFonts w:ascii="Times New Roman" w:hAnsi="Times New Roman"/>
          <w:sz w:val="24"/>
          <w:szCs w:val="24"/>
        </w:rPr>
      </w:pPr>
    </w:p>
    <w:p w14:paraId="22BFFFE9" w14:textId="1FDDE529" w:rsidR="00B40087" w:rsidRPr="00A76C3A" w:rsidRDefault="006145F8" w:rsidP="00A76C3A">
      <w:pPr>
        <w:pStyle w:val="MDPI22heading2"/>
        <w:spacing w:before="0" w:after="0" w:line="360" w:lineRule="auto"/>
        <w:rPr>
          <w:rFonts w:ascii="Times New Roman" w:hAnsi="Times New Roman"/>
          <w:sz w:val="24"/>
          <w:szCs w:val="24"/>
        </w:rPr>
      </w:pPr>
      <w:r w:rsidRPr="002D42D5">
        <w:rPr>
          <w:rFonts w:ascii="Times New Roman" w:hAnsi="Times New Roman"/>
          <w:sz w:val="24"/>
          <w:szCs w:val="24"/>
        </w:rPr>
        <w:t xml:space="preserve">4.4. </w:t>
      </w:r>
      <w:r w:rsidR="0012448E" w:rsidRPr="002D42D5">
        <w:rPr>
          <w:rFonts w:ascii="Times New Roman" w:hAnsi="Times New Roman"/>
          <w:sz w:val="24"/>
          <w:szCs w:val="24"/>
        </w:rPr>
        <w:t xml:space="preserve">Correlation </w:t>
      </w:r>
      <w:r w:rsidR="008F5424" w:rsidRPr="002D42D5">
        <w:rPr>
          <w:rFonts w:ascii="Times New Roman" w:hAnsi="Times New Roman"/>
          <w:sz w:val="24"/>
          <w:szCs w:val="24"/>
        </w:rPr>
        <w:t>MC</w:t>
      </w:r>
      <w:r w:rsidR="0012448E" w:rsidRPr="002D42D5">
        <w:rPr>
          <w:rFonts w:ascii="Times New Roman" w:hAnsi="Times New Roman"/>
          <w:sz w:val="24"/>
          <w:szCs w:val="24"/>
        </w:rPr>
        <w:t xml:space="preserve"> / </w:t>
      </w:r>
      <w:r w:rsidR="008F5424" w:rsidRPr="002D42D5">
        <w:rPr>
          <w:rFonts w:ascii="Times New Roman" w:hAnsi="Times New Roman"/>
          <w:sz w:val="24"/>
          <w:szCs w:val="24"/>
        </w:rPr>
        <w:t>BMI</w:t>
      </w:r>
      <w:r w:rsidR="0012448E" w:rsidRPr="002D42D5">
        <w:rPr>
          <w:rFonts w:ascii="Times New Roman" w:hAnsi="Times New Roman"/>
          <w:sz w:val="24"/>
          <w:szCs w:val="24"/>
        </w:rPr>
        <w:t xml:space="preserve"> and </w:t>
      </w:r>
      <w:r w:rsidR="008F5424" w:rsidRPr="002D42D5">
        <w:rPr>
          <w:rFonts w:ascii="Times New Roman" w:hAnsi="Times New Roman"/>
          <w:sz w:val="24"/>
          <w:szCs w:val="24"/>
        </w:rPr>
        <w:t>the c</w:t>
      </w:r>
      <w:r w:rsidR="0012448E" w:rsidRPr="002D42D5">
        <w:rPr>
          <w:rFonts w:ascii="Times New Roman" w:hAnsi="Times New Roman"/>
          <w:sz w:val="24"/>
          <w:szCs w:val="24"/>
        </w:rPr>
        <w:t xml:space="preserve">orrelation </w:t>
      </w:r>
      <w:r w:rsidR="008F5424" w:rsidRPr="002D42D5">
        <w:rPr>
          <w:rFonts w:ascii="Times New Roman" w:hAnsi="Times New Roman"/>
          <w:sz w:val="24"/>
          <w:szCs w:val="24"/>
        </w:rPr>
        <w:t>MC / Waist circumference</w:t>
      </w:r>
      <w:r w:rsidR="008F5424" w:rsidRPr="00A76C3A">
        <w:rPr>
          <w:rFonts w:ascii="Times New Roman" w:hAnsi="Times New Roman"/>
          <w:sz w:val="24"/>
          <w:szCs w:val="24"/>
        </w:rPr>
        <w:t xml:space="preserve"> </w:t>
      </w:r>
    </w:p>
    <w:p w14:paraId="3AC95B32" w14:textId="0DA72B0A" w:rsidR="0012448E" w:rsidRPr="00A76C3A" w:rsidRDefault="0012448E"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In </w:t>
      </w:r>
      <w:r w:rsidR="008F5424" w:rsidRPr="00A76C3A">
        <w:rPr>
          <w:rFonts w:ascii="Times New Roman" w:hAnsi="Times New Roman"/>
          <w:sz w:val="24"/>
          <w:szCs w:val="24"/>
        </w:rPr>
        <w:t xml:space="preserve">this </w:t>
      </w:r>
      <w:r w:rsidRPr="00A76C3A">
        <w:rPr>
          <w:rFonts w:ascii="Times New Roman" w:hAnsi="Times New Roman"/>
          <w:sz w:val="24"/>
          <w:szCs w:val="24"/>
        </w:rPr>
        <w:t>study, we verified that the correlation between the BMI and motor coordination tests is not significant, but it reveals an inverse sense and so we consider that the higher the BMI value</w:t>
      </w:r>
      <w:r w:rsidR="008F5424" w:rsidRPr="00A76C3A">
        <w:rPr>
          <w:rFonts w:ascii="Times New Roman" w:hAnsi="Times New Roman"/>
          <w:sz w:val="24"/>
          <w:szCs w:val="24"/>
        </w:rPr>
        <w:t xml:space="preserve"> is</w:t>
      </w:r>
      <w:r w:rsidRPr="00A76C3A">
        <w:rPr>
          <w:rFonts w:ascii="Times New Roman" w:hAnsi="Times New Roman"/>
          <w:sz w:val="24"/>
          <w:szCs w:val="24"/>
        </w:rPr>
        <w:t xml:space="preserve">, lower </w:t>
      </w:r>
      <w:r w:rsidR="008F5424" w:rsidRPr="00A76C3A">
        <w:rPr>
          <w:rFonts w:ascii="Times New Roman" w:hAnsi="Times New Roman"/>
          <w:sz w:val="24"/>
          <w:szCs w:val="24"/>
        </w:rPr>
        <w:t xml:space="preserve">is also </w:t>
      </w:r>
      <w:r w:rsidRPr="00A76C3A">
        <w:rPr>
          <w:rFonts w:ascii="Times New Roman" w:hAnsi="Times New Roman"/>
          <w:sz w:val="24"/>
          <w:szCs w:val="24"/>
        </w:rPr>
        <w:t>the value of motor coordination.</w:t>
      </w:r>
      <w:r w:rsidR="00B40087" w:rsidRPr="00A76C3A">
        <w:rPr>
          <w:rFonts w:ascii="Times New Roman" w:hAnsi="Times New Roman"/>
          <w:sz w:val="24"/>
          <w:szCs w:val="24"/>
        </w:rPr>
        <w:t xml:space="preserve"> </w:t>
      </w:r>
      <w:r w:rsidR="00B06DED" w:rsidRPr="00A76C3A">
        <w:rPr>
          <w:rFonts w:ascii="Times New Roman" w:hAnsi="Times New Roman"/>
          <w:sz w:val="24"/>
          <w:szCs w:val="24"/>
        </w:rPr>
        <w:t xml:space="preserve">Authors that </w:t>
      </w:r>
      <w:r w:rsidR="00D1264E" w:rsidRPr="00A76C3A">
        <w:rPr>
          <w:rFonts w:ascii="Times New Roman" w:hAnsi="Times New Roman"/>
          <w:sz w:val="24"/>
          <w:szCs w:val="24"/>
        </w:rPr>
        <w:t>analyzed</w:t>
      </w:r>
      <w:r w:rsidRPr="00A76C3A">
        <w:rPr>
          <w:rFonts w:ascii="Times New Roman" w:hAnsi="Times New Roman"/>
          <w:sz w:val="24"/>
          <w:szCs w:val="24"/>
        </w:rPr>
        <w:t xml:space="preserve"> the coordinated performance of the sample, noticed that there was no significant interaction of the level of motor coordination and the level of BMI</w:t>
      </w:r>
      <w:r w:rsidR="00AC52A9">
        <w:rPr>
          <w:rFonts w:ascii="Times New Roman" w:hAnsi="Times New Roman"/>
          <w:sz w:val="24"/>
          <w:szCs w:val="24"/>
        </w:rPr>
        <w:t xml:space="preserve"> </w:t>
      </w:r>
      <w:r w:rsidR="00AC52A9" w:rsidRPr="00A76C3A">
        <w:rPr>
          <w:rFonts w:ascii="Times New Roman" w:hAnsi="Times New Roman"/>
          <w:sz w:val="24"/>
          <w:szCs w:val="24"/>
        </w:rPr>
        <w:t>[28]</w:t>
      </w:r>
      <w:r w:rsidRPr="00A76C3A">
        <w:rPr>
          <w:rFonts w:ascii="Times New Roman" w:hAnsi="Times New Roman"/>
          <w:sz w:val="24"/>
          <w:szCs w:val="24"/>
        </w:rPr>
        <w:t xml:space="preserve">. Meanwhile, </w:t>
      </w:r>
      <w:r w:rsidR="00B06DED" w:rsidRPr="00A76C3A">
        <w:rPr>
          <w:rFonts w:ascii="Times New Roman" w:hAnsi="Times New Roman"/>
          <w:sz w:val="24"/>
          <w:szCs w:val="24"/>
        </w:rPr>
        <w:t xml:space="preserve">other research </w:t>
      </w:r>
      <w:r w:rsidRPr="00A76C3A">
        <w:rPr>
          <w:rFonts w:ascii="Times New Roman" w:hAnsi="Times New Roman"/>
          <w:sz w:val="24"/>
          <w:szCs w:val="24"/>
        </w:rPr>
        <w:t>recorded in their research that BMI has a</w:t>
      </w:r>
      <w:r w:rsidR="008F5424" w:rsidRPr="00A76C3A">
        <w:rPr>
          <w:rFonts w:ascii="Times New Roman" w:hAnsi="Times New Roman"/>
          <w:sz w:val="24"/>
          <w:szCs w:val="24"/>
        </w:rPr>
        <w:t xml:space="preserve"> </w:t>
      </w:r>
      <w:r w:rsidRPr="00A76C3A">
        <w:rPr>
          <w:rFonts w:ascii="Times New Roman" w:hAnsi="Times New Roman"/>
          <w:sz w:val="24"/>
          <w:szCs w:val="24"/>
        </w:rPr>
        <w:t>weak to moderate influence</w:t>
      </w:r>
      <w:r w:rsidR="008F5424" w:rsidRPr="00A76C3A">
        <w:rPr>
          <w:rFonts w:ascii="Times New Roman" w:hAnsi="Times New Roman"/>
          <w:sz w:val="24"/>
          <w:szCs w:val="24"/>
        </w:rPr>
        <w:t>,</w:t>
      </w:r>
      <w:r w:rsidRPr="00A76C3A">
        <w:rPr>
          <w:rFonts w:ascii="Times New Roman" w:hAnsi="Times New Roman"/>
          <w:sz w:val="24"/>
          <w:szCs w:val="24"/>
        </w:rPr>
        <w:t xml:space="preserve"> on the results of each test, attesting </w:t>
      </w:r>
      <w:proofErr w:type="gramStart"/>
      <w:r w:rsidRPr="00A76C3A">
        <w:rPr>
          <w:rFonts w:ascii="Times New Roman" w:hAnsi="Times New Roman"/>
          <w:sz w:val="24"/>
          <w:szCs w:val="24"/>
        </w:rPr>
        <w:t>that overweight children</w:t>
      </w:r>
      <w:proofErr w:type="gramEnd"/>
      <w:r w:rsidRPr="00A76C3A">
        <w:rPr>
          <w:rFonts w:ascii="Times New Roman" w:hAnsi="Times New Roman"/>
          <w:sz w:val="24"/>
          <w:szCs w:val="24"/>
        </w:rPr>
        <w:t xml:space="preserve"> achieved results lower than those </w:t>
      </w:r>
      <w:r w:rsidR="008F5424" w:rsidRPr="00A76C3A">
        <w:rPr>
          <w:rFonts w:ascii="Times New Roman" w:hAnsi="Times New Roman"/>
          <w:sz w:val="24"/>
          <w:szCs w:val="24"/>
        </w:rPr>
        <w:t xml:space="preserve">being </w:t>
      </w:r>
      <w:r w:rsidRPr="00A76C3A">
        <w:rPr>
          <w:rFonts w:ascii="Times New Roman" w:hAnsi="Times New Roman"/>
          <w:sz w:val="24"/>
          <w:szCs w:val="24"/>
        </w:rPr>
        <w:t>eutrophic children</w:t>
      </w:r>
      <w:r w:rsidR="00AC52A9">
        <w:rPr>
          <w:rFonts w:ascii="Times New Roman" w:hAnsi="Times New Roman"/>
          <w:sz w:val="24"/>
          <w:szCs w:val="24"/>
        </w:rPr>
        <w:t xml:space="preserve"> </w:t>
      </w:r>
      <w:r w:rsidR="00AC52A9" w:rsidRPr="00A76C3A">
        <w:rPr>
          <w:rFonts w:ascii="Times New Roman" w:hAnsi="Times New Roman"/>
          <w:sz w:val="24"/>
          <w:szCs w:val="24"/>
        </w:rPr>
        <w:t>[16]</w:t>
      </w:r>
      <w:r w:rsidRPr="00A76C3A">
        <w:rPr>
          <w:rFonts w:ascii="Times New Roman" w:hAnsi="Times New Roman"/>
          <w:sz w:val="24"/>
          <w:szCs w:val="24"/>
        </w:rPr>
        <w:t xml:space="preserve">. They concluded that the adiposity values ​​recorded are slightly correlated with the levels of coordinated development, with a more marked </w:t>
      </w:r>
      <w:r w:rsidR="00B06DED" w:rsidRPr="00A76C3A">
        <w:rPr>
          <w:rFonts w:ascii="Times New Roman" w:hAnsi="Times New Roman"/>
          <w:sz w:val="24"/>
          <w:szCs w:val="24"/>
        </w:rPr>
        <w:t>i</w:t>
      </w:r>
      <w:r w:rsidRPr="00A76C3A">
        <w:rPr>
          <w:rFonts w:ascii="Times New Roman" w:hAnsi="Times New Roman"/>
          <w:sz w:val="24"/>
          <w:szCs w:val="24"/>
        </w:rPr>
        <w:t xml:space="preserve">nfluence in the </w:t>
      </w:r>
      <w:proofErr w:type="gramStart"/>
      <w:r w:rsidR="002C5ADA">
        <w:rPr>
          <w:rFonts w:ascii="Times New Roman" w:hAnsi="Times New Roman"/>
          <w:sz w:val="24"/>
          <w:szCs w:val="24"/>
        </w:rPr>
        <w:t>boys</w:t>
      </w:r>
      <w:proofErr w:type="gramEnd"/>
      <w:r w:rsidRPr="00A76C3A">
        <w:rPr>
          <w:rFonts w:ascii="Times New Roman" w:hAnsi="Times New Roman"/>
          <w:sz w:val="24"/>
          <w:szCs w:val="24"/>
        </w:rPr>
        <w:t xml:space="preserve"> gender.</w:t>
      </w:r>
    </w:p>
    <w:p w14:paraId="56AD9F2D" w14:textId="77777777" w:rsidR="002D42D5" w:rsidRPr="00A76C3A" w:rsidRDefault="002D42D5" w:rsidP="00A76C3A">
      <w:pPr>
        <w:pStyle w:val="MDPI31text"/>
        <w:spacing w:line="360" w:lineRule="auto"/>
        <w:rPr>
          <w:rFonts w:ascii="Times New Roman" w:hAnsi="Times New Roman"/>
          <w:sz w:val="24"/>
          <w:szCs w:val="24"/>
        </w:rPr>
      </w:pPr>
    </w:p>
    <w:p w14:paraId="34BCACF9" w14:textId="5DC06AC5" w:rsidR="0099049F" w:rsidRPr="00A76C3A" w:rsidRDefault="000F7689" w:rsidP="002D42D5">
      <w:pPr>
        <w:pStyle w:val="MDPI31text"/>
        <w:spacing w:line="360" w:lineRule="auto"/>
        <w:rPr>
          <w:rFonts w:ascii="Times New Roman" w:hAnsi="Times New Roman"/>
          <w:b/>
          <w:bCs/>
          <w:sz w:val="24"/>
          <w:szCs w:val="24"/>
        </w:rPr>
      </w:pPr>
      <w:r w:rsidRPr="002D42D5">
        <w:rPr>
          <w:rFonts w:ascii="Times New Roman" w:hAnsi="Times New Roman"/>
          <w:b/>
          <w:bCs/>
          <w:sz w:val="24"/>
          <w:szCs w:val="24"/>
        </w:rPr>
        <w:t>5. Conclusions</w:t>
      </w:r>
    </w:p>
    <w:p w14:paraId="35DAB66B" w14:textId="65EF6CF9" w:rsidR="00B40087" w:rsidRPr="00A76C3A" w:rsidRDefault="00170BDA"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Briefly, and with the objective of verifying the influence of obesity on motor coordination </w:t>
      </w:r>
      <w:r w:rsidR="00AA2DD6" w:rsidRPr="00A76C3A">
        <w:rPr>
          <w:rFonts w:ascii="Times New Roman" w:hAnsi="Times New Roman"/>
          <w:sz w:val="24"/>
          <w:szCs w:val="24"/>
        </w:rPr>
        <w:t xml:space="preserve">with </w:t>
      </w:r>
      <w:r w:rsidRPr="00A76C3A">
        <w:rPr>
          <w:rFonts w:ascii="Times New Roman" w:hAnsi="Times New Roman"/>
          <w:sz w:val="24"/>
          <w:szCs w:val="24"/>
        </w:rPr>
        <w:t xml:space="preserve">physical education in children from </w:t>
      </w:r>
      <w:r w:rsidR="008F5424" w:rsidRPr="00A76C3A">
        <w:rPr>
          <w:rFonts w:ascii="Times New Roman" w:hAnsi="Times New Roman"/>
          <w:sz w:val="24"/>
          <w:szCs w:val="24"/>
        </w:rPr>
        <w:t>6</w:t>
      </w:r>
      <w:r w:rsidRPr="00A76C3A">
        <w:rPr>
          <w:rFonts w:ascii="Times New Roman" w:hAnsi="Times New Roman"/>
          <w:sz w:val="24"/>
          <w:szCs w:val="24"/>
        </w:rPr>
        <w:t xml:space="preserve"> to </w:t>
      </w:r>
      <w:r w:rsidR="008F5424" w:rsidRPr="00A76C3A">
        <w:rPr>
          <w:rFonts w:ascii="Times New Roman" w:hAnsi="Times New Roman"/>
          <w:sz w:val="24"/>
          <w:szCs w:val="24"/>
        </w:rPr>
        <w:t>9</w:t>
      </w:r>
      <w:r w:rsidRPr="00A76C3A">
        <w:rPr>
          <w:rFonts w:ascii="Times New Roman" w:hAnsi="Times New Roman"/>
          <w:sz w:val="24"/>
          <w:szCs w:val="24"/>
        </w:rPr>
        <w:t xml:space="preserve"> years of </w:t>
      </w:r>
      <w:r w:rsidRPr="00CC52F3">
        <w:rPr>
          <w:rFonts w:ascii="Times New Roman" w:hAnsi="Times New Roman"/>
          <w:sz w:val="24"/>
          <w:szCs w:val="24"/>
        </w:rPr>
        <w:t xml:space="preserve">age, </w:t>
      </w:r>
      <w:r w:rsidR="00CC52F3" w:rsidRPr="00CC52F3">
        <w:rPr>
          <w:rFonts w:ascii="Times New Roman" w:hAnsi="Times New Roman"/>
          <w:color w:val="201F1E"/>
          <w:sz w:val="24"/>
          <w:szCs w:val="24"/>
          <w:highlight w:val="yellow"/>
          <w:shd w:val="clear" w:color="auto" w:fill="FFFFFF"/>
        </w:rPr>
        <w:t>a trend has been highlighted</w:t>
      </w:r>
      <w:r w:rsidR="00CC52F3" w:rsidRPr="00CC52F3">
        <w:rPr>
          <w:rFonts w:ascii="Times New Roman" w:hAnsi="Times New Roman"/>
          <w:color w:val="201F1E"/>
          <w:sz w:val="24"/>
          <w:szCs w:val="24"/>
          <w:shd w:val="clear" w:color="auto" w:fill="FFFFFF"/>
        </w:rPr>
        <w:t xml:space="preserve"> </w:t>
      </w:r>
      <w:r w:rsidR="00AA2DD6" w:rsidRPr="00CC52F3">
        <w:rPr>
          <w:rFonts w:ascii="Times New Roman" w:hAnsi="Times New Roman"/>
          <w:sz w:val="24"/>
          <w:szCs w:val="24"/>
        </w:rPr>
        <w:t>that</w:t>
      </w:r>
      <w:r w:rsidR="00AA2DD6" w:rsidRPr="00A76C3A">
        <w:rPr>
          <w:rFonts w:ascii="Times New Roman" w:hAnsi="Times New Roman"/>
          <w:sz w:val="24"/>
          <w:szCs w:val="24"/>
        </w:rPr>
        <w:t xml:space="preserve"> a</w:t>
      </w:r>
      <w:r w:rsidRPr="00A76C3A">
        <w:rPr>
          <w:rFonts w:ascii="Times New Roman" w:hAnsi="Times New Roman"/>
          <w:sz w:val="24"/>
          <w:szCs w:val="24"/>
        </w:rPr>
        <w:t>t the level of the anthropometric variables</w:t>
      </w:r>
      <w:r w:rsidR="00AA2DD6" w:rsidRPr="00A76C3A">
        <w:rPr>
          <w:rFonts w:ascii="Times New Roman" w:hAnsi="Times New Roman"/>
          <w:sz w:val="24"/>
          <w:szCs w:val="24"/>
        </w:rPr>
        <w:t xml:space="preserve">, </w:t>
      </w:r>
      <w:r w:rsidRPr="00A76C3A">
        <w:rPr>
          <w:rFonts w:ascii="Times New Roman" w:hAnsi="Times New Roman"/>
          <w:sz w:val="24"/>
          <w:szCs w:val="24"/>
        </w:rPr>
        <w:t xml:space="preserve">although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gender has lower values ​​than the </w:t>
      </w:r>
      <w:r w:rsidR="002C5ADA">
        <w:rPr>
          <w:rFonts w:ascii="Times New Roman" w:hAnsi="Times New Roman"/>
          <w:sz w:val="24"/>
          <w:szCs w:val="24"/>
        </w:rPr>
        <w:t>boys</w:t>
      </w:r>
      <w:r w:rsidRPr="00A76C3A">
        <w:rPr>
          <w:rFonts w:ascii="Times New Roman" w:hAnsi="Times New Roman"/>
          <w:sz w:val="24"/>
          <w:szCs w:val="24"/>
        </w:rPr>
        <w:t xml:space="preserve"> gender</w:t>
      </w:r>
      <w:r w:rsidR="00AA2DD6" w:rsidRPr="00A76C3A">
        <w:rPr>
          <w:rFonts w:ascii="Times New Roman" w:hAnsi="Times New Roman"/>
          <w:sz w:val="24"/>
          <w:szCs w:val="24"/>
        </w:rPr>
        <w:t xml:space="preserve">, </w:t>
      </w:r>
      <w:r w:rsidRPr="00A76C3A">
        <w:rPr>
          <w:rFonts w:ascii="Times New Roman" w:hAnsi="Times New Roman"/>
          <w:sz w:val="24"/>
          <w:szCs w:val="24"/>
        </w:rPr>
        <w:t>significant differences</w:t>
      </w:r>
      <w:r w:rsidR="00AA2DD6" w:rsidRPr="00A76C3A">
        <w:rPr>
          <w:rFonts w:ascii="Times New Roman" w:hAnsi="Times New Roman"/>
          <w:sz w:val="24"/>
          <w:szCs w:val="24"/>
        </w:rPr>
        <w:t xml:space="preserve"> weren’t found. </w:t>
      </w:r>
      <w:r w:rsidR="008F5424" w:rsidRPr="00A76C3A">
        <w:rPr>
          <w:rFonts w:ascii="Times New Roman" w:hAnsi="Times New Roman"/>
          <w:sz w:val="24"/>
          <w:szCs w:val="24"/>
        </w:rPr>
        <w:t xml:space="preserve">By </w:t>
      </w:r>
      <w:r w:rsidR="00D1264E" w:rsidRPr="00A76C3A">
        <w:rPr>
          <w:rFonts w:ascii="Times New Roman" w:hAnsi="Times New Roman"/>
          <w:sz w:val="24"/>
          <w:szCs w:val="24"/>
        </w:rPr>
        <w:t>analyzing</w:t>
      </w:r>
      <w:r w:rsidRPr="00A76C3A">
        <w:rPr>
          <w:rFonts w:ascii="Times New Roman" w:hAnsi="Times New Roman"/>
          <w:sz w:val="24"/>
          <w:szCs w:val="24"/>
        </w:rPr>
        <w:t xml:space="preserve"> the differences between genders, we </w:t>
      </w:r>
      <w:r w:rsidR="00AA2DD6" w:rsidRPr="00A76C3A">
        <w:rPr>
          <w:rFonts w:ascii="Times New Roman" w:hAnsi="Times New Roman"/>
          <w:sz w:val="24"/>
          <w:szCs w:val="24"/>
        </w:rPr>
        <w:t xml:space="preserve">have </w:t>
      </w:r>
      <w:r w:rsidRPr="00A76C3A">
        <w:rPr>
          <w:rFonts w:ascii="Times New Roman" w:hAnsi="Times New Roman"/>
          <w:sz w:val="24"/>
          <w:szCs w:val="24"/>
        </w:rPr>
        <w:t>conclude</w:t>
      </w:r>
      <w:r w:rsidR="00AA2DD6" w:rsidRPr="00A76C3A">
        <w:rPr>
          <w:rFonts w:ascii="Times New Roman" w:hAnsi="Times New Roman"/>
          <w:sz w:val="24"/>
          <w:szCs w:val="24"/>
        </w:rPr>
        <w:t>d</w:t>
      </w:r>
      <w:r w:rsidRPr="00A76C3A">
        <w:rPr>
          <w:rFonts w:ascii="Times New Roman" w:hAnsi="Times New Roman"/>
          <w:sz w:val="24"/>
          <w:szCs w:val="24"/>
        </w:rPr>
        <w:t xml:space="preserve"> that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gender had lower levels of performance than the </w:t>
      </w:r>
      <w:r w:rsidR="002C5ADA">
        <w:rPr>
          <w:rFonts w:ascii="Times New Roman" w:hAnsi="Times New Roman"/>
          <w:sz w:val="24"/>
          <w:szCs w:val="24"/>
        </w:rPr>
        <w:t>boys</w:t>
      </w:r>
      <w:r w:rsidRPr="00A76C3A">
        <w:rPr>
          <w:rFonts w:ascii="Times New Roman" w:hAnsi="Times New Roman"/>
          <w:sz w:val="24"/>
          <w:szCs w:val="24"/>
        </w:rPr>
        <w:t xml:space="preserve"> gender, possibly due to more active lifestyle of the boys, with </w:t>
      </w:r>
      <w:r w:rsidR="00AA2DD6" w:rsidRPr="00A76C3A">
        <w:rPr>
          <w:rFonts w:ascii="Times New Roman" w:hAnsi="Times New Roman"/>
          <w:sz w:val="24"/>
          <w:szCs w:val="24"/>
        </w:rPr>
        <w:t xml:space="preserve">other </w:t>
      </w:r>
      <w:r w:rsidRPr="00A76C3A">
        <w:rPr>
          <w:rFonts w:ascii="Times New Roman" w:hAnsi="Times New Roman"/>
          <w:sz w:val="24"/>
          <w:szCs w:val="24"/>
        </w:rPr>
        <w:t>games that allow a greater development of motor skills</w:t>
      </w:r>
      <w:r w:rsidR="00AA2DD6" w:rsidRPr="00A76C3A">
        <w:rPr>
          <w:rFonts w:ascii="Times New Roman" w:hAnsi="Times New Roman"/>
          <w:sz w:val="24"/>
          <w:szCs w:val="24"/>
        </w:rPr>
        <w:t xml:space="preserve">. </w:t>
      </w:r>
      <w:r w:rsidR="00AA2DD6" w:rsidRPr="00CC52F3">
        <w:rPr>
          <w:rFonts w:ascii="Times New Roman" w:hAnsi="Times New Roman"/>
          <w:sz w:val="24"/>
          <w:szCs w:val="24"/>
        </w:rPr>
        <w:t xml:space="preserve">Also, </w:t>
      </w:r>
      <w:proofErr w:type="gramStart"/>
      <w:r w:rsidR="00CC52F3" w:rsidRPr="00CC52F3">
        <w:rPr>
          <w:rFonts w:ascii="Times New Roman" w:hAnsi="Times New Roman"/>
          <w:color w:val="201F1E"/>
          <w:sz w:val="24"/>
          <w:szCs w:val="24"/>
          <w:highlight w:val="yellow"/>
          <w:shd w:val="clear" w:color="auto" w:fill="FFFFFF"/>
        </w:rPr>
        <w:t xml:space="preserve">it would appear </w:t>
      </w:r>
      <w:r w:rsidRPr="00CC52F3">
        <w:rPr>
          <w:rFonts w:ascii="Times New Roman" w:hAnsi="Times New Roman"/>
          <w:sz w:val="24"/>
          <w:szCs w:val="24"/>
          <w:highlight w:val="yellow"/>
        </w:rPr>
        <w:t xml:space="preserve">that </w:t>
      </w:r>
      <w:r w:rsidR="00061497" w:rsidRPr="00CC52F3">
        <w:rPr>
          <w:rFonts w:ascii="Times New Roman" w:hAnsi="Times New Roman"/>
          <w:sz w:val="24"/>
          <w:szCs w:val="24"/>
          <w:highlight w:val="yellow"/>
        </w:rPr>
        <w:t>pupils</w:t>
      </w:r>
      <w:proofErr w:type="gramEnd"/>
      <w:r w:rsidRPr="00A76C3A">
        <w:rPr>
          <w:rFonts w:ascii="Times New Roman" w:hAnsi="Times New Roman"/>
          <w:sz w:val="24"/>
          <w:szCs w:val="24"/>
        </w:rPr>
        <w:t xml:space="preserve"> presented worse levels of motor performance as the age advanced, which may be the result of a natural disinterest in older children for physical activities</w:t>
      </w:r>
      <w:r w:rsidR="00AA2DD6" w:rsidRPr="00A76C3A">
        <w:rPr>
          <w:rFonts w:ascii="Times New Roman" w:hAnsi="Times New Roman"/>
          <w:sz w:val="24"/>
          <w:szCs w:val="24"/>
        </w:rPr>
        <w:t>.</w:t>
      </w:r>
    </w:p>
    <w:p w14:paraId="7A54845C" w14:textId="2AFB7CB6" w:rsidR="00E422EE" w:rsidRPr="00A76C3A" w:rsidRDefault="00170BDA"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Regarding the prevalence of obesity, the </w:t>
      </w:r>
      <w:proofErr w:type="gramStart"/>
      <w:r w:rsidR="002C5ADA">
        <w:rPr>
          <w:rFonts w:ascii="Times New Roman" w:hAnsi="Times New Roman"/>
          <w:sz w:val="24"/>
          <w:szCs w:val="24"/>
        </w:rPr>
        <w:t>girls</w:t>
      </w:r>
      <w:proofErr w:type="gramEnd"/>
      <w:r w:rsidRPr="00A76C3A">
        <w:rPr>
          <w:rFonts w:ascii="Times New Roman" w:hAnsi="Times New Roman"/>
          <w:sz w:val="24"/>
          <w:szCs w:val="24"/>
        </w:rPr>
        <w:t xml:space="preserve"> gender and the </w:t>
      </w:r>
      <w:r w:rsidR="002C5ADA">
        <w:rPr>
          <w:rFonts w:ascii="Times New Roman" w:hAnsi="Times New Roman"/>
          <w:sz w:val="24"/>
          <w:szCs w:val="24"/>
        </w:rPr>
        <w:t>boys</w:t>
      </w:r>
      <w:r w:rsidR="00B20454" w:rsidRPr="00A76C3A">
        <w:rPr>
          <w:rFonts w:ascii="Times New Roman" w:hAnsi="Times New Roman"/>
          <w:sz w:val="24"/>
          <w:szCs w:val="24"/>
        </w:rPr>
        <w:t xml:space="preserve"> </w:t>
      </w:r>
      <w:r w:rsidRPr="00A76C3A">
        <w:rPr>
          <w:rFonts w:ascii="Times New Roman" w:hAnsi="Times New Roman"/>
          <w:sz w:val="24"/>
          <w:szCs w:val="24"/>
        </w:rPr>
        <w:t>gender obtain</w:t>
      </w:r>
      <w:r w:rsidR="00E422EE" w:rsidRPr="00A76C3A">
        <w:rPr>
          <w:rFonts w:ascii="Times New Roman" w:hAnsi="Times New Roman"/>
          <w:sz w:val="24"/>
          <w:szCs w:val="24"/>
        </w:rPr>
        <w:t>ed</w:t>
      </w:r>
      <w:r w:rsidRPr="00A76C3A">
        <w:rPr>
          <w:rFonts w:ascii="Times New Roman" w:hAnsi="Times New Roman"/>
          <w:sz w:val="24"/>
          <w:szCs w:val="24"/>
        </w:rPr>
        <w:t xml:space="preserve"> high </w:t>
      </w:r>
      <w:r w:rsidR="00E422EE" w:rsidRPr="00A76C3A">
        <w:rPr>
          <w:rFonts w:ascii="Times New Roman" w:hAnsi="Times New Roman"/>
          <w:sz w:val="24"/>
          <w:szCs w:val="24"/>
        </w:rPr>
        <w:t xml:space="preserve">mean </w:t>
      </w:r>
      <w:r w:rsidRPr="00A76C3A">
        <w:rPr>
          <w:rFonts w:ascii="Times New Roman" w:hAnsi="Times New Roman"/>
          <w:sz w:val="24"/>
          <w:szCs w:val="24"/>
        </w:rPr>
        <w:t xml:space="preserve">values ​​and similar for the </w:t>
      </w:r>
      <w:proofErr w:type="spellStart"/>
      <w:r w:rsidRPr="00A76C3A">
        <w:rPr>
          <w:rFonts w:ascii="Times New Roman" w:hAnsi="Times New Roman"/>
          <w:sz w:val="24"/>
          <w:szCs w:val="24"/>
        </w:rPr>
        <w:t>normoponderal</w:t>
      </w:r>
      <w:proofErr w:type="spellEnd"/>
      <w:r w:rsidRPr="00A76C3A">
        <w:rPr>
          <w:rFonts w:ascii="Times New Roman" w:hAnsi="Times New Roman"/>
          <w:sz w:val="24"/>
          <w:szCs w:val="24"/>
        </w:rPr>
        <w:t xml:space="preserve"> category. Still in this field and comparing the </w:t>
      </w:r>
      <w:r w:rsidRPr="00A76C3A">
        <w:rPr>
          <w:rFonts w:ascii="Times New Roman" w:hAnsi="Times New Roman"/>
          <w:sz w:val="24"/>
          <w:szCs w:val="24"/>
        </w:rPr>
        <w:lastRenderedPageBreak/>
        <w:t xml:space="preserve">levels of BMI, </w:t>
      </w:r>
      <w:r w:rsidR="00CC52F3" w:rsidRPr="00CC52F3">
        <w:rPr>
          <w:rFonts w:ascii="Times New Roman" w:hAnsi="Times New Roman"/>
          <w:sz w:val="24"/>
          <w:szCs w:val="24"/>
          <w:highlight w:val="yellow"/>
        </w:rPr>
        <w:t>it also appears</w:t>
      </w:r>
      <w:r w:rsidR="00CC52F3">
        <w:rPr>
          <w:rFonts w:ascii="Times New Roman" w:hAnsi="Times New Roman"/>
          <w:sz w:val="24"/>
          <w:szCs w:val="24"/>
        </w:rPr>
        <w:t xml:space="preserve"> </w:t>
      </w:r>
      <w:r w:rsidRPr="00A76C3A">
        <w:rPr>
          <w:rFonts w:ascii="Times New Roman" w:hAnsi="Times New Roman"/>
          <w:sz w:val="24"/>
          <w:szCs w:val="24"/>
        </w:rPr>
        <w:t xml:space="preserve">that the </w:t>
      </w:r>
      <w:proofErr w:type="spellStart"/>
      <w:r w:rsidRPr="00A76C3A">
        <w:rPr>
          <w:rFonts w:ascii="Times New Roman" w:hAnsi="Times New Roman"/>
          <w:sz w:val="24"/>
          <w:szCs w:val="24"/>
        </w:rPr>
        <w:t>normoponderal</w:t>
      </w:r>
      <w:proofErr w:type="spellEnd"/>
      <w:r w:rsidRPr="00A76C3A">
        <w:rPr>
          <w:rFonts w:ascii="Times New Roman" w:hAnsi="Times New Roman"/>
          <w:sz w:val="24"/>
          <w:szCs w:val="24"/>
        </w:rPr>
        <w:t xml:space="preserve"> population showed better results than the overweight population, although it showed little or nothing significant</w:t>
      </w:r>
      <w:r w:rsidR="00E422EE" w:rsidRPr="00A76C3A">
        <w:rPr>
          <w:rFonts w:ascii="Times New Roman" w:hAnsi="Times New Roman"/>
          <w:sz w:val="24"/>
          <w:szCs w:val="24"/>
        </w:rPr>
        <w:t xml:space="preserve">. According to </w:t>
      </w:r>
      <w:r w:rsidRPr="00A76C3A">
        <w:rPr>
          <w:rFonts w:ascii="Times New Roman" w:hAnsi="Times New Roman"/>
          <w:sz w:val="24"/>
          <w:szCs w:val="24"/>
        </w:rPr>
        <w:t xml:space="preserve">the relation of the </w:t>
      </w:r>
      <w:r w:rsidR="003C0581" w:rsidRPr="00A76C3A">
        <w:rPr>
          <w:rFonts w:ascii="Times New Roman" w:hAnsi="Times New Roman"/>
          <w:sz w:val="24"/>
          <w:szCs w:val="24"/>
        </w:rPr>
        <w:t xml:space="preserve">waist circumference </w:t>
      </w:r>
      <w:r w:rsidRPr="00A76C3A">
        <w:rPr>
          <w:rFonts w:ascii="Times New Roman" w:hAnsi="Times New Roman"/>
          <w:sz w:val="24"/>
          <w:szCs w:val="24"/>
        </w:rPr>
        <w:t xml:space="preserve">to the prevalence of obesity, we conclude that they present a significant and positive relationship, since so many </w:t>
      </w:r>
      <w:r w:rsidR="003C0581" w:rsidRPr="00A76C3A">
        <w:rPr>
          <w:rFonts w:ascii="Times New Roman" w:hAnsi="Times New Roman"/>
          <w:sz w:val="24"/>
          <w:szCs w:val="24"/>
        </w:rPr>
        <w:t xml:space="preserve">waist </w:t>
      </w:r>
      <w:r w:rsidR="00D1264E" w:rsidRPr="00A76C3A">
        <w:rPr>
          <w:rFonts w:ascii="Times New Roman" w:hAnsi="Times New Roman"/>
          <w:sz w:val="24"/>
          <w:szCs w:val="24"/>
        </w:rPr>
        <w:t>circumferences</w:t>
      </w:r>
      <w:r w:rsidR="003C0581" w:rsidRPr="00A76C3A">
        <w:rPr>
          <w:rFonts w:ascii="Times New Roman" w:hAnsi="Times New Roman"/>
          <w:sz w:val="24"/>
          <w:szCs w:val="24"/>
        </w:rPr>
        <w:t xml:space="preserve"> </w:t>
      </w:r>
      <w:r w:rsidRPr="00A76C3A">
        <w:rPr>
          <w:rFonts w:ascii="Times New Roman" w:hAnsi="Times New Roman"/>
          <w:sz w:val="24"/>
          <w:szCs w:val="24"/>
        </w:rPr>
        <w:t>values ​​and BMI levels are expressively increasing</w:t>
      </w:r>
      <w:r w:rsidR="00E422EE" w:rsidRPr="00A76C3A">
        <w:rPr>
          <w:rFonts w:ascii="Times New Roman" w:hAnsi="Times New Roman"/>
          <w:sz w:val="24"/>
          <w:szCs w:val="24"/>
        </w:rPr>
        <w:t>.</w:t>
      </w:r>
    </w:p>
    <w:p w14:paraId="575A2730" w14:textId="47BD9A5C" w:rsidR="00B40087" w:rsidRPr="002D42D5" w:rsidRDefault="00170BDA" w:rsidP="00A76C3A">
      <w:pPr>
        <w:pStyle w:val="MDPI31text"/>
        <w:spacing w:line="360" w:lineRule="auto"/>
        <w:rPr>
          <w:rFonts w:ascii="Times New Roman" w:hAnsi="Times New Roman"/>
          <w:sz w:val="24"/>
          <w:szCs w:val="24"/>
        </w:rPr>
      </w:pPr>
      <w:r w:rsidRPr="00A76C3A">
        <w:rPr>
          <w:rFonts w:ascii="Times New Roman" w:hAnsi="Times New Roman"/>
          <w:sz w:val="24"/>
          <w:szCs w:val="24"/>
        </w:rPr>
        <w:t xml:space="preserve">Regarding the possibility of a </w:t>
      </w:r>
      <w:r w:rsidR="00E422EE" w:rsidRPr="00A76C3A">
        <w:rPr>
          <w:rFonts w:ascii="Times New Roman" w:hAnsi="Times New Roman"/>
          <w:sz w:val="24"/>
          <w:szCs w:val="24"/>
        </w:rPr>
        <w:t xml:space="preserve">correlation </w:t>
      </w:r>
      <w:r w:rsidRPr="00A76C3A">
        <w:rPr>
          <w:rFonts w:ascii="Times New Roman" w:hAnsi="Times New Roman"/>
          <w:sz w:val="24"/>
          <w:szCs w:val="24"/>
        </w:rPr>
        <w:t xml:space="preserve">between motor coordination and the prevalence of obesity, </w:t>
      </w:r>
      <w:r w:rsidR="002766F0" w:rsidRPr="002766F0">
        <w:rPr>
          <w:rFonts w:ascii="Times New Roman" w:hAnsi="Times New Roman"/>
          <w:sz w:val="24"/>
          <w:szCs w:val="24"/>
          <w:highlight w:val="yellow"/>
        </w:rPr>
        <w:t xml:space="preserve">it has a </w:t>
      </w:r>
      <w:r w:rsidR="003C0581" w:rsidRPr="002766F0">
        <w:rPr>
          <w:rFonts w:ascii="Times New Roman" w:hAnsi="Times New Roman"/>
          <w:sz w:val="24"/>
          <w:szCs w:val="24"/>
          <w:highlight w:val="yellow"/>
        </w:rPr>
        <w:t>weak</w:t>
      </w:r>
      <w:r w:rsidR="003C0581" w:rsidRPr="00A76C3A">
        <w:rPr>
          <w:rFonts w:ascii="Times New Roman" w:hAnsi="Times New Roman"/>
          <w:sz w:val="24"/>
          <w:szCs w:val="24"/>
        </w:rPr>
        <w:t xml:space="preserve"> </w:t>
      </w:r>
      <w:r w:rsidRPr="00A76C3A">
        <w:rPr>
          <w:rFonts w:ascii="Times New Roman" w:hAnsi="Times New Roman"/>
          <w:sz w:val="24"/>
          <w:szCs w:val="24"/>
        </w:rPr>
        <w:t xml:space="preserve">correlation, in the opposite direction, meaning that the higher </w:t>
      </w:r>
      <w:r w:rsidR="003C0581" w:rsidRPr="00A76C3A">
        <w:rPr>
          <w:rFonts w:ascii="Times New Roman" w:hAnsi="Times New Roman"/>
          <w:sz w:val="24"/>
          <w:szCs w:val="24"/>
        </w:rPr>
        <w:t xml:space="preserve">is </w:t>
      </w:r>
      <w:r w:rsidRPr="00A76C3A">
        <w:rPr>
          <w:rFonts w:ascii="Times New Roman" w:hAnsi="Times New Roman"/>
          <w:sz w:val="24"/>
          <w:szCs w:val="24"/>
        </w:rPr>
        <w:t>the BMI, the</w:t>
      </w:r>
      <w:r w:rsidR="003C0581" w:rsidRPr="00A76C3A">
        <w:rPr>
          <w:rFonts w:ascii="Times New Roman" w:hAnsi="Times New Roman"/>
          <w:sz w:val="24"/>
          <w:szCs w:val="24"/>
        </w:rPr>
        <w:t xml:space="preserve"> </w:t>
      </w:r>
      <w:r w:rsidRPr="00A76C3A">
        <w:rPr>
          <w:rFonts w:ascii="Times New Roman" w:hAnsi="Times New Roman"/>
          <w:sz w:val="24"/>
          <w:szCs w:val="24"/>
        </w:rPr>
        <w:t xml:space="preserve">lower </w:t>
      </w:r>
      <w:r w:rsidR="003C0581" w:rsidRPr="00A76C3A">
        <w:rPr>
          <w:rFonts w:ascii="Times New Roman" w:hAnsi="Times New Roman"/>
          <w:sz w:val="24"/>
          <w:szCs w:val="24"/>
        </w:rPr>
        <w:t xml:space="preserve">is also the </w:t>
      </w:r>
      <w:r w:rsidRPr="00A76C3A">
        <w:rPr>
          <w:rFonts w:ascii="Times New Roman" w:hAnsi="Times New Roman"/>
          <w:sz w:val="24"/>
          <w:szCs w:val="24"/>
        </w:rPr>
        <w:t xml:space="preserve">motor coordination. </w:t>
      </w:r>
      <w:r w:rsidR="003C0581" w:rsidRPr="00A76C3A">
        <w:rPr>
          <w:rFonts w:ascii="Times New Roman" w:hAnsi="Times New Roman"/>
          <w:sz w:val="24"/>
          <w:szCs w:val="24"/>
        </w:rPr>
        <w:t xml:space="preserve">So, according to </w:t>
      </w:r>
      <w:r w:rsidRPr="00A76C3A">
        <w:rPr>
          <w:rFonts w:ascii="Times New Roman" w:hAnsi="Times New Roman"/>
          <w:sz w:val="24"/>
          <w:szCs w:val="24"/>
        </w:rPr>
        <w:t xml:space="preserve">the </w:t>
      </w:r>
      <w:r w:rsidR="003C0581" w:rsidRPr="00A76C3A">
        <w:rPr>
          <w:rFonts w:ascii="Times New Roman" w:hAnsi="Times New Roman"/>
          <w:sz w:val="24"/>
          <w:szCs w:val="24"/>
        </w:rPr>
        <w:t xml:space="preserve">waist circumference </w:t>
      </w:r>
      <w:r w:rsidRPr="00A76C3A">
        <w:rPr>
          <w:rFonts w:ascii="Times New Roman" w:hAnsi="Times New Roman"/>
          <w:sz w:val="24"/>
          <w:szCs w:val="24"/>
        </w:rPr>
        <w:t xml:space="preserve">we can consider that its correlation with the BMI obtained similar </w:t>
      </w:r>
      <w:r w:rsidRPr="002D42D5">
        <w:rPr>
          <w:rFonts w:ascii="Times New Roman" w:hAnsi="Times New Roman"/>
          <w:sz w:val="24"/>
          <w:szCs w:val="24"/>
        </w:rPr>
        <w:t xml:space="preserve">results, meaning that the value of the </w:t>
      </w:r>
      <w:r w:rsidR="003C0581" w:rsidRPr="002D42D5">
        <w:rPr>
          <w:rFonts w:ascii="Times New Roman" w:hAnsi="Times New Roman"/>
          <w:sz w:val="24"/>
          <w:szCs w:val="24"/>
        </w:rPr>
        <w:t xml:space="preserve">waist circumference </w:t>
      </w:r>
      <w:r w:rsidRPr="002D42D5">
        <w:rPr>
          <w:rFonts w:ascii="Times New Roman" w:hAnsi="Times New Roman"/>
          <w:sz w:val="24"/>
          <w:szCs w:val="24"/>
        </w:rPr>
        <w:t>is inversely proportional to BMI.</w:t>
      </w:r>
    </w:p>
    <w:p w14:paraId="484FCDE0" w14:textId="14D6C097" w:rsidR="00851374" w:rsidRPr="00A76C3A" w:rsidRDefault="003C0581" w:rsidP="00A76C3A">
      <w:pPr>
        <w:pStyle w:val="MDPI31text"/>
        <w:spacing w:line="360" w:lineRule="auto"/>
        <w:rPr>
          <w:rFonts w:ascii="Times New Roman" w:hAnsi="Times New Roman"/>
          <w:sz w:val="24"/>
          <w:szCs w:val="24"/>
        </w:rPr>
      </w:pPr>
      <w:r w:rsidRPr="002D42D5">
        <w:rPr>
          <w:rFonts w:ascii="Times New Roman" w:hAnsi="Times New Roman"/>
          <w:sz w:val="24"/>
          <w:szCs w:val="24"/>
        </w:rPr>
        <w:t xml:space="preserve">According to these </w:t>
      </w:r>
      <w:r w:rsidR="00170BDA" w:rsidRPr="002D42D5">
        <w:rPr>
          <w:rFonts w:ascii="Times New Roman" w:hAnsi="Times New Roman"/>
          <w:sz w:val="24"/>
          <w:szCs w:val="24"/>
        </w:rPr>
        <w:t xml:space="preserve">results </w:t>
      </w:r>
      <w:r w:rsidR="002766F0" w:rsidRPr="002766F0">
        <w:rPr>
          <w:rFonts w:ascii="Times New Roman" w:hAnsi="Times New Roman"/>
          <w:sz w:val="24"/>
          <w:szCs w:val="24"/>
          <w:highlight w:val="yellow"/>
        </w:rPr>
        <w:t>found</w:t>
      </w:r>
      <w:r w:rsidR="002766F0">
        <w:rPr>
          <w:rFonts w:ascii="Times New Roman" w:hAnsi="Times New Roman"/>
          <w:sz w:val="24"/>
          <w:szCs w:val="24"/>
        </w:rPr>
        <w:t xml:space="preserve"> </w:t>
      </w:r>
      <w:r w:rsidR="00170BDA" w:rsidRPr="002D42D5">
        <w:rPr>
          <w:rFonts w:ascii="Times New Roman" w:hAnsi="Times New Roman"/>
          <w:sz w:val="24"/>
          <w:szCs w:val="24"/>
        </w:rPr>
        <w:t xml:space="preserve">in </w:t>
      </w:r>
      <w:r w:rsidRPr="002D42D5">
        <w:rPr>
          <w:rFonts w:ascii="Times New Roman" w:hAnsi="Times New Roman"/>
          <w:sz w:val="24"/>
          <w:szCs w:val="24"/>
        </w:rPr>
        <w:t>this</w:t>
      </w:r>
      <w:r w:rsidR="00170BDA" w:rsidRPr="002D42D5">
        <w:rPr>
          <w:rFonts w:ascii="Times New Roman" w:hAnsi="Times New Roman"/>
          <w:sz w:val="24"/>
          <w:szCs w:val="24"/>
        </w:rPr>
        <w:t xml:space="preserve"> study, a strong intervention in the promotion and protection of health is essential, focusing on dynamics of control of eating habits, </w:t>
      </w:r>
      <w:proofErr w:type="gramStart"/>
      <w:r w:rsidR="00170BDA" w:rsidRPr="002D42D5">
        <w:rPr>
          <w:rFonts w:ascii="Times New Roman" w:hAnsi="Times New Roman"/>
          <w:sz w:val="24"/>
          <w:szCs w:val="24"/>
        </w:rPr>
        <w:t>promoting</w:t>
      </w:r>
      <w:proofErr w:type="gramEnd"/>
      <w:r w:rsidR="00170BDA" w:rsidRPr="002D42D5">
        <w:rPr>
          <w:rFonts w:ascii="Times New Roman" w:hAnsi="Times New Roman"/>
          <w:sz w:val="24"/>
          <w:szCs w:val="24"/>
        </w:rPr>
        <w:t xml:space="preserve"> and increasing the practice of physical activity through the accessibility to sports infrastructures and the vital restructuring of the school program, emphasizing ludic</w:t>
      </w:r>
      <w:r w:rsidRPr="002D42D5">
        <w:rPr>
          <w:rFonts w:ascii="Times New Roman" w:hAnsi="Times New Roman"/>
          <w:sz w:val="24"/>
          <w:szCs w:val="24"/>
        </w:rPr>
        <w:t xml:space="preserve"> and </w:t>
      </w:r>
      <w:r w:rsidR="00170BDA" w:rsidRPr="002D42D5">
        <w:rPr>
          <w:rFonts w:ascii="Times New Roman" w:hAnsi="Times New Roman"/>
          <w:sz w:val="24"/>
          <w:szCs w:val="24"/>
        </w:rPr>
        <w:t>expressive activities</w:t>
      </w:r>
      <w:r w:rsidRPr="002D42D5">
        <w:rPr>
          <w:rFonts w:ascii="Times New Roman" w:hAnsi="Times New Roman"/>
          <w:sz w:val="24"/>
          <w:szCs w:val="24"/>
        </w:rPr>
        <w:t xml:space="preserve">, and </w:t>
      </w:r>
      <w:r w:rsidR="00170BDA" w:rsidRPr="002D42D5">
        <w:rPr>
          <w:rFonts w:ascii="Times New Roman" w:hAnsi="Times New Roman"/>
          <w:sz w:val="24"/>
          <w:szCs w:val="24"/>
        </w:rPr>
        <w:t xml:space="preserve">fundamentally </w:t>
      </w:r>
      <w:r w:rsidRPr="002D42D5">
        <w:rPr>
          <w:rFonts w:ascii="Times New Roman" w:hAnsi="Times New Roman"/>
          <w:sz w:val="24"/>
          <w:szCs w:val="24"/>
        </w:rPr>
        <w:t xml:space="preserve">in </w:t>
      </w:r>
      <w:r w:rsidR="00170BDA" w:rsidRPr="002D42D5">
        <w:rPr>
          <w:rFonts w:ascii="Times New Roman" w:hAnsi="Times New Roman"/>
          <w:sz w:val="24"/>
          <w:szCs w:val="24"/>
        </w:rPr>
        <w:t>the discipline of physical education.</w:t>
      </w:r>
    </w:p>
    <w:p w14:paraId="07349ED3" w14:textId="77777777" w:rsidR="002D42D5" w:rsidRDefault="002D42D5" w:rsidP="00A76C3A">
      <w:pPr>
        <w:pStyle w:val="MDPI62Acknowledgments"/>
        <w:spacing w:before="0" w:line="360" w:lineRule="auto"/>
        <w:rPr>
          <w:rFonts w:ascii="Times New Roman" w:hAnsi="Times New Roman"/>
          <w:b/>
          <w:sz w:val="24"/>
          <w:szCs w:val="24"/>
        </w:rPr>
      </w:pPr>
    </w:p>
    <w:p w14:paraId="30BD877C" w14:textId="08BDADB7" w:rsidR="00BB15C3" w:rsidRDefault="00BB15C3" w:rsidP="00A76C3A">
      <w:pPr>
        <w:pStyle w:val="MDPI62Acknowledgments"/>
        <w:spacing w:before="0" w:line="360" w:lineRule="auto"/>
        <w:rPr>
          <w:rFonts w:ascii="Times New Roman" w:hAnsi="Times New Roman"/>
          <w:sz w:val="24"/>
          <w:szCs w:val="24"/>
        </w:rPr>
      </w:pPr>
      <w:r w:rsidRPr="00A76C3A">
        <w:rPr>
          <w:rFonts w:ascii="Times New Roman" w:hAnsi="Times New Roman"/>
          <w:b/>
          <w:sz w:val="24"/>
          <w:szCs w:val="24"/>
        </w:rPr>
        <w:t>Acknowledgments:</w:t>
      </w:r>
      <w:r w:rsidRPr="00A76C3A">
        <w:rPr>
          <w:rFonts w:ascii="Times New Roman" w:hAnsi="Times New Roman"/>
          <w:sz w:val="24"/>
          <w:szCs w:val="24"/>
        </w:rPr>
        <w:t xml:space="preserve"> Nothing to report.</w:t>
      </w:r>
    </w:p>
    <w:p w14:paraId="6FBE0DA2" w14:textId="77777777" w:rsidR="002D42D5" w:rsidRPr="00A76C3A" w:rsidRDefault="002D42D5" w:rsidP="00A76C3A">
      <w:pPr>
        <w:pStyle w:val="MDPI62Acknowledgments"/>
        <w:spacing w:before="0" w:line="360" w:lineRule="auto"/>
        <w:rPr>
          <w:rFonts w:ascii="Times New Roman" w:hAnsi="Times New Roman"/>
          <w:sz w:val="24"/>
          <w:szCs w:val="24"/>
        </w:rPr>
      </w:pPr>
    </w:p>
    <w:p w14:paraId="720372EA" w14:textId="123F46B5" w:rsidR="00BB15C3" w:rsidRPr="00A76C3A" w:rsidRDefault="00BB15C3" w:rsidP="00A76C3A">
      <w:pPr>
        <w:pStyle w:val="MDPI64CoI"/>
        <w:spacing w:before="0" w:after="0" w:line="360" w:lineRule="auto"/>
        <w:rPr>
          <w:rFonts w:ascii="Times New Roman" w:hAnsi="Times New Roman"/>
          <w:sz w:val="24"/>
          <w:szCs w:val="24"/>
        </w:rPr>
      </w:pPr>
      <w:r w:rsidRPr="00A76C3A">
        <w:rPr>
          <w:rFonts w:ascii="Times New Roman" w:hAnsi="Times New Roman"/>
          <w:b/>
          <w:sz w:val="24"/>
          <w:szCs w:val="24"/>
        </w:rPr>
        <w:t>Conflicts of Interest:</w:t>
      </w:r>
      <w:r w:rsidRPr="00A76C3A">
        <w:rPr>
          <w:rFonts w:ascii="Times New Roman" w:hAnsi="Times New Roman"/>
          <w:sz w:val="24"/>
          <w:szCs w:val="24"/>
        </w:rPr>
        <w:t xml:space="preserve"> The authors declare no conflict of interest.</w:t>
      </w:r>
    </w:p>
    <w:p w14:paraId="26DC3EDD" w14:textId="691DFCFB" w:rsidR="00E502D7" w:rsidRDefault="00E502D7" w:rsidP="00A76C3A">
      <w:pPr>
        <w:adjustRightInd w:val="0"/>
        <w:snapToGrid w:val="0"/>
        <w:spacing w:line="360" w:lineRule="auto"/>
        <w:rPr>
          <w:b/>
          <w:color w:val="000000"/>
          <w:lang w:val="en-US"/>
        </w:rPr>
      </w:pPr>
    </w:p>
    <w:p w14:paraId="6A35519E" w14:textId="2088456E" w:rsidR="002346C3" w:rsidRPr="00A76C3A" w:rsidRDefault="00FB2C30" w:rsidP="00A76C3A">
      <w:pPr>
        <w:pStyle w:val="MDPI21heading1"/>
        <w:spacing w:before="0" w:after="0" w:line="360" w:lineRule="auto"/>
        <w:rPr>
          <w:rFonts w:ascii="Times New Roman" w:hAnsi="Times New Roman"/>
          <w:sz w:val="24"/>
          <w:szCs w:val="24"/>
        </w:rPr>
      </w:pPr>
      <w:r w:rsidRPr="00A76C3A">
        <w:rPr>
          <w:rFonts w:ascii="Times New Roman" w:hAnsi="Times New Roman"/>
          <w:sz w:val="24"/>
          <w:szCs w:val="24"/>
        </w:rPr>
        <w:t>R</w:t>
      </w:r>
      <w:r w:rsidR="0008364A" w:rsidRPr="00A76C3A">
        <w:rPr>
          <w:rFonts w:ascii="Times New Roman" w:hAnsi="Times New Roman"/>
          <w:sz w:val="24"/>
          <w:szCs w:val="24"/>
        </w:rPr>
        <w:t>eferences</w:t>
      </w:r>
    </w:p>
    <w:p w14:paraId="368754CB" w14:textId="77777777" w:rsidR="00BB15C3" w:rsidRPr="002D42D5" w:rsidRDefault="00BB15C3" w:rsidP="002D42D5">
      <w:pPr>
        <w:adjustRightInd w:val="0"/>
        <w:snapToGrid w:val="0"/>
        <w:spacing w:line="360" w:lineRule="auto"/>
        <w:jc w:val="both"/>
        <w:rPr>
          <w:b/>
          <w:color w:val="000000"/>
          <w:lang w:val="en-US"/>
        </w:rPr>
      </w:pPr>
    </w:p>
    <w:p w14:paraId="6593445F" w14:textId="7C474EAD" w:rsidR="00A443DA" w:rsidRPr="002D42D5" w:rsidRDefault="007B04BF" w:rsidP="002D42D5">
      <w:pPr>
        <w:pStyle w:val="PargrafodaLista"/>
        <w:numPr>
          <w:ilvl w:val="0"/>
          <w:numId w:val="9"/>
        </w:numPr>
        <w:adjustRightInd w:val="0"/>
        <w:snapToGrid w:val="0"/>
        <w:spacing w:line="360" w:lineRule="auto"/>
        <w:ind w:left="426"/>
        <w:jc w:val="both"/>
        <w:rPr>
          <w:rFonts w:ascii="Times New Roman" w:hAnsi="Times New Roman"/>
          <w:color w:val="000000"/>
          <w:sz w:val="24"/>
          <w:szCs w:val="24"/>
          <w:shd w:val="clear" w:color="auto" w:fill="FFFFFF"/>
        </w:rPr>
      </w:pPr>
      <w:r w:rsidRPr="002D42D5">
        <w:rPr>
          <w:rFonts w:ascii="Times New Roman" w:hAnsi="Times New Roman"/>
          <w:color w:val="000000"/>
          <w:sz w:val="24"/>
          <w:szCs w:val="24"/>
          <w:shd w:val="clear" w:color="auto" w:fill="FFFFFF"/>
          <w:lang w:val="en-US"/>
        </w:rPr>
        <w:t xml:space="preserve">Melo, M.; Lopes, V. Association between body mass index and motor coordination in children. </w:t>
      </w:r>
      <w:proofErr w:type="spellStart"/>
      <w:r w:rsidRPr="002D42D5">
        <w:rPr>
          <w:rFonts w:ascii="Times New Roman" w:hAnsi="Times New Roman"/>
          <w:i/>
          <w:iCs/>
          <w:color w:val="000000"/>
          <w:sz w:val="24"/>
          <w:szCs w:val="24"/>
          <w:shd w:val="clear" w:color="auto" w:fill="FFFFFF"/>
        </w:rPr>
        <w:t>Brazilian</w:t>
      </w:r>
      <w:proofErr w:type="spellEnd"/>
      <w:r w:rsidRPr="002D42D5">
        <w:rPr>
          <w:rFonts w:ascii="Times New Roman" w:hAnsi="Times New Roman"/>
          <w:i/>
          <w:iCs/>
          <w:color w:val="000000"/>
          <w:sz w:val="24"/>
          <w:szCs w:val="24"/>
          <w:shd w:val="clear" w:color="auto" w:fill="FFFFFF"/>
        </w:rPr>
        <w:t xml:space="preserve"> </w:t>
      </w:r>
      <w:proofErr w:type="spellStart"/>
      <w:r w:rsidRPr="002D42D5">
        <w:rPr>
          <w:rFonts w:ascii="Times New Roman" w:hAnsi="Times New Roman"/>
          <w:i/>
          <w:iCs/>
          <w:color w:val="000000"/>
          <w:sz w:val="24"/>
          <w:szCs w:val="24"/>
          <w:shd w:val="clear" w:color="auto" w:fill="FFFFFF"/>
        </w:rPr>
        <w:t>Journal</w:t>
      </w:r>
      <w:proofErr w:type="spellEnd"/>
      <w:r w:rsidRPr="002D42D5">
        <w:rPr>
          <w:rFonts w:ascii="Times New Roman" w:hAnsi="Times New Roman"/>
          <w:i/>
          <w:iCs/>
          <w:color w:val="000000"/>
          <w:sz w:val="24"/>
          <w:szCs w:val="24"/>
          <w:shd w:val="clear" w:color="auto" w:fill="FFFFFF"/>
        </w:rPr>
        <w:t xml:space="preserve"> </w:t>
      </w:r>
      <w:proofErr w:type="spellStart"/>
      <w:r w:rsidRPr="002D42D5">
        <w:rPr>
          <w:rFonts w:ascii="Times New Roman" w:hAnsi="Times New Roman"/>
          <w:i/>
          <w:iCs/>
          <w:color w:val="000000"/>
          <w:sz w:val="24"/>
          <w:szCs w:val="24"/>
          <w:shd w:val="clear" w:color="auto" w:fill="FFFFFF"/>
        </w:rPr>
        <w:t>of</w:t>
      </w:r>
      <w:proofErr w:type="spellEnd"/>
      <w:r w:rsidRPr="002D42D5">
        <w:rPr>
          <w:rFonts w:ascii="Times New Roman" w:hAnsi="Times New Roman"/>
          <w:i/>
          <w:iCs/>
          <w:color w:val="000000"/>
          <w:sz w:val="24"/>
          <w:szCs w:val="24"/>
          <w:shd w:val="clear" w:color="auto" w:fill="FFFFFF"/>
        </w:rPr>
        <w:t xml:space="preserve"> </w:t>
      </w:r>
      <w:proofErr w:type="spellStart"/>
      <w:r w:rsidRPr="002D42D5">
        <w:rPr>
          <w:rFonts w:ascii="Times New Roman" w:hAnsi="Times New Roman"/>
          <w:i/>
          <w:iCs/>
          <w:color w:val="000000"/>
          <w:sz w:val="24"/>
          <w:szCs w:val="24"/>
          <w:shd w:val="clear" w:color="auto" w:fill="FFFFFF"/>
        </w:rPr>
        <w:t>Physical</w:t>
      </w:r>
      <w:proofErr w:type="spellEnd"/>
      <w:r w:rsidRPr="002D42D5">
        <w:rPr>
          <w:rFonts w:ascii="Times New Roman" w:hAnsi="Times New Roman"/>
          <w:i/>
          <w:iCs/>
          <w:color w:val="000000"/>
          <w:sz w:val="24"/>
          <w:szCs w:val="24"/>
          <w:shd w:val="clear" w:color="auto" w:fill="FFFFFF"/>
        </w:rPr>
        <w:t xml:space="preserve"> </w:t>
      </w:r>
      <w:proofErr w:type="spellStart"/>
      <w:r w:rsidRPr="002D42D5">
        <w:rPr>
          <w:rFonts w:ascii="Times New Roman" w:hAnsi="Times New Roman"/>
          <w:i/>
          <w:iCs/>
          <w:color w:val="000000"/>
          <w:sz w:val="24"/>
          <w:szCs w:val="24"/>
          <w:shd w:val="clear" w:color="auto" w:fill="FFFFFF"/>
        </w:rPr>
        <w:t>Education</w:t>
      </w:r>
      <w:proofErr w:type="spellEnd"/>
      <w:r w:rsidRPr="002D42D5">
        <w:rPr>
          <w:rFonts w:ascii="Times New Roman" w:hAnsi="Times New Roman"/>
          <w:i/>
          <w:iCs/>
          <w:color w:val="000000"/>
          <w:sz w:val="24"/>
          <w:szCs w:val="24"/>
          <w:shd w:val="clear" w:color="auto" w:fill="FFFFFF"/>
        </w:rPr>
        <w:t xml:space="preserve"> </w:t>
      </w:r>
      <w:proofErr w:type="spellStart"/>
      <w:r w:rsidRPr="002D42D5">
        <w:rPr>
          <w:rFonts w:ascii="Times New Roman" w:hAnsi="Times New Roman"/>
          <w:i/>
          <w:iCs/>
          <w:color w:val="000000"/>
          <w:sz w:val="24"/>
          <w:szCs w:val="24"/>
          <w:shd w:val="clear" w:color="auto" w:fill="FFFFFF"/>
        </w:rPr>
        <w:t>and</w:t>
      </w:r>
      <w:proofErr w:type="spellEnd"/>
      <w:r w:rsidRPr="002D42D5">
        <w:rPr>
          <w:rFonts w:ascii="Times New Roman" w:hAnsi="Times New Roman"/>
          <w:i/>
          <w:iCs/>
          <w:color w:val="000000"/>
          <w:sz w:val="24"/>
          <w:szCs w:val="24"/>
          <w:shd w:val="clear" w:color="auto" w:fill="FFFFFF"/>
        </w:rPr>
        <w:t xml:space="preserve"> Sport</w:t>
      </w:r>
      <w:r w:rsidRPr="002D42D5">
        <w:rPr>
          <w:rFonts w:ascii="Times New Roman" w:hAnsi="Times New Roman"/>
          <w:color w:val="000000"/>
          <w:sz w:val="24"/>
          <w:szCs w:val="24"/>
          <w:shd w:val="clear" w:color="auto" w:fill="FFFFFF"/>
        </w:rPr>
        <w:t xml:space="preserve"> 2013, 27(1), 7-13. [Melo, M.; Lopes, V.</w:t>
      </w:r>
      <w:r w:rsidRPr="002D42D5">
        <w:rPr>
          <w:rStyle w:val="apple-converted-space"/>
          <w:rFonts w:ascii="Times New Roman" w:hAnsi="Times New Roman"/>
          <w:bCs/>
          <w:color w:val="000000"/>
          <w:sz w:val="24"/>
          <w:szCs w:val="24"/>
          <w:shd w:val="clear" w:color="auto" w:fill="FFFFFF"/>
        </w:rPr>
        <w:t xml:space="preserve"> </w:t>
      </w:r>
      <w:r w:rsidRPr="002D42D5">
        <w:rPr>
          <w:rStyle w:val="article-title"/>
          <w:rFonts w:ascii="Times New Roman" w:hAnsi="Times New Roman"/>
          <w:bCs/>
          <w:color w:val="000000"/>
          <w:sz w:val="24"/>
          <w:szCs w:val="24"/>
          <w:shd w:val="clear" w:color="auto" w:fill="FFFFFF"/>
        </w:rPr>
        <w:t>Associação entre o índice de massa corporal e a coordenação motora em crianças.</w:t>
      </w:r>
      <w:r w:rsidRPr="002D42D5">
        <w:rPr>
          <w:rStyle w:val="apple-converted-space"/>
          <w:rFonts w:ascii="Times New Roman" w:hAnsi="Times New Roman"/>
          <w:i/>
          <w:iCs/>
          <w:color w:val="000000"/>
          <w:sz w:val="24"/>
          <w:szCs w:val="24"/>
          <w:shd w:val="clear" w:color="auto" w:fill="FFFFFF"/>
        </w:rPr>
        <w:t xml:space="preserve"> </w:t>
      </w:r>
      <w:r w:rsidRPr="002D42D5">
        <w:rPr>
          <w:rFonts w:ascii="Times New Roman" w:hAnsi="Times New Roman"/>
          <w:i/>
          <w:iCs/>
          <w:color w:val="000000"/>
          <w:sz w:val="24"/>
          <w:szCs w:val="24"/>
          <w:shd w:val="clear" w:color="auto" w:fill="FFFFFF"/>
        </w:rPr>
        <w:t>Revista brasileira de Educação Física e Esporte</w:t>
      </w:r>
      <w:r w:rsidRPr="002D42D5">
        <w:rPr>
          <w:rFonts w:ascii="Times New Roman" w:hAnsi="Times New Roman"/>
          <w:color w:val="000000"/>
          <w:sz w:val="24"/>
          <w:szCs w:val="24"/>
          <w:shd w:val="clear" w:color="auto" w:fill="FFFFFF"/>
        </w:rPr>
        <w:t xml:space="preserve"> 2013, 27(1), 7-13]</w:t>
      </w:r>
    </w:p>
    <w:p w14:paraId="429CF8C2" w14:textId="551997B2" w:rsidR="00B51C7D" w:rsidRPr="002D42D5" w:rsidRDefault="00B51C7D" w:rsidP="002D42D5">
      <w:pPr>
        <w:pStyle w:val="PargrafodaLista"/>
        <w:numPr>
          <w:ilvl w:val="0"/>
          <w:numId w:val="9"/>
        </w:numPr>
        <w:adjustRightInd w:val="0"/>
        <w:snapToGrid w:val="0"/>
        <w:spacing w:after="0" w:line="360" w:lineRule="auto"/>
        <w:jc w:val="both"/>
        <w:rPr>
          <w:rFonts w:ascii="Times New Roman" w:hAnsi="Times New Roman"/>
          <w:sz w:val="24"/>
          <w:szCs w:val="24"/>
          <w:lang w:val="en-US"/>
        </w:rPr>
      </w:pPr>
      <w:proofErr w:type="spellStart"/>
      <w:r w:rsidRPr="002D42D5">
        <w:rPr>
          <w:rFonts w:ascii="Times New Roman" w:hAnsi="Times New Roman"/>
          <w:sz w:val="24"/>
          <w:szCs w:val="24"/>
          <w:lang w:val="en-US"/>
        </w:rPr>
        <w:t>Leite</w:t>
      </w:r>
      <w:proofErr w:type="spellEnd"/>
      <w:r w:rsidR="00B26B62" w:rsidRPr="002D42D5">
        <w:rPr>
          <w:rFonts w:ascii="Times New Roman" w:hAnsi="Times New Roman"/>
          <w:sz w:val="24"/>
          <w:szCs w:val="24"/>
          <w:lang w:val="en-US"/>
        </w:rPr>
        <w:t>,</w:t>
      </w:r>
      <w:r w:rsidRPr="002D42D5">
        <w:rPr>
          <w:rFonts w:ascii="Times New Roman" w:hAnsi="Times New Roman"/>
          <w:sz w:val="24"/>
          <w:szCs w:val="24"/>
          <w:lang w:val="en-US"/>
        </w:rPr>
        <w:t xml:space="preserve"> N.</w:t>
      </w:r>
      <w:r w:rsidR="00B26B62" w:rsidRPr="002D42D5">
        <w:rPr>
          <w:rFonts w:ascii="Times New Roman" w:hAnsi="Times New Roman"/>
          <w:sz w:val="24"/>
          <w:szCs w:val="24"/>
          <w:lang w:val="en-US"/>
        </w:rPr>
        <w:t>;</w:t>
      </w:r>
      <w:r w:rsidRPr="002D42D5">
        <w:rPr>
          <w:rFonts w:ascii="Times New Roman" w:hAnsi="Times New Roman"/>
          <w:sz w:val="24"/>
          <w:szCs w:val="24"/>
          <w:lang w:val="en-US"/>
        </w:rPr>
        <w:t xml:space="preserve"> Milano, G.</w:t>
      </w:r>
      <w:r w:rsidR="00B26B62" w:rsidRPr="002D42D5">
        <w:rPr>
          <w:rFonts w:ascii="Times New Roman" w:hAnsi="Times New Roman"/>
          <w:sz w:val="24"/>
          <w:szCs w:val="24"/>
          <w:lang w:val="en-US"/>
        </w:rPr>
        <w:t>;</w:t>
      </w:r>
      <w:r w:rsidRPr="002D42D5">
        <w:rPr>
          <w:rFonts w:ascii="Times New Roman" w:hAnsi="Times New Roman"/>
          <w:sz w:val="24"/>
          <w:szCs w:val="24"/>
          <w:lang w:val="en-US"/>
        </w:rPr>
        <w:t xml:space="preserve"> </w:t>
      </w:r>
      <w:proofErr w:type="spellStart"/>
      <w:r w:rsidRPr="002D42D5">
        <w:rPr>
          <w:rFonts w:ascii="Times New Roman" w:hAnsi="Times New Roman"/>
          <w:sz w:val="24"/>
          <w:szCs w:val="24"/>
          <w:lang w:val="en-US"/>
        </w:rPr>
        <w:t>Cieslak</w:t>
      </w:r>
      <w:proofErr w:type="spellEnd"/>
      <w:r w:rsidRPr="002D42D5">
        <w:rPr>
          <w:rFonts w:ascii="Times New Roman" w:hAnsi="Times New Roman"/>
          <w:sz w:val="24"/>
          <w:szCs w:val="24"/>
          <w:lang w:val="en-US"/>
        </w:rPr>
        <w:t>, F.</w:t>
      </w:r>
      <w:r w:rsidR="00B26B62" w:rsidRPr="002D42D5">
        <w:rPr>
          <w:rFonts w:ascii="Times New Roman" w:hAnsi="Times New Roman"/>
          <w:sz w:val="24"/>
          <w:szCs w:val="24"/>
          <w:lang w:val="en-US"/>
        </w:rPr>
        <w:t>;</w:t>
      </w:r>
      <w:r w:rsidRPr="002D42D5">
        <w:rPr>
          <w:rFonts w:ascii="Times New Roman" w:hAnsi="Times New Roman"/>
          <w:sz w:val="24"/>
          <w:szCs w:val="24"/>
          <w:lang w:val="en-US"/>
        </w:rPr>
        <w:t xml:space="preserve"> Lopes, W.</w:t>
      </w:r>
      <w:r w:rsidR="00B26B62" w:rsidRPr="002D42D5">
        <w:rPr>
          <w:rFonts w:ascii="Times New Roman" w:hAnsi="Times New Roman"/>
          <w:sz w:val="24"/>
          <w:szCs w:val="24"/>
          <w:lang w:val="en-US"/>
        </w:rPr>
        <w:t>;</w:t>
      </w:r>
      <w:r w:rsidRPr="002D42D5">
        <w:rPr>
          <w:rFonts w:ascii="Times New Roman" w:hAnsi="Times New Roman"/>
          <w:sz w:val="24"/>
          <w:szCs w:val="24"/>
          <w:lang w:val="en-US"/>
        </w:rPr>
        <w:t xml:space="preserve"> </w:t>
      </w:r>
      <w:proofErr w:type="spellStart"/>
      <w:r w:rsidRPr="002D42D5">
        <w:rPr>
          <w:rFonts w:ascii="Times New Roman" w:hAnsi="Times New Roman"/>
          <w:sz w:val="24"/>
          <w:szCs w:val="24"/>
          <w:lang w:val="en-US"/>
        </w:rPr>
        <w:t>Radacki</w:t>
      </w:r>
      <w:proofErr w:type="spellEnd"/>
      <w:r w:rsidRPr="002D42D5">
        <w:rPr>
          <w:rFonts w:ascii="Times New Roman" w:hAnsi="Times New Roman"/>
          <w:sz w:val="24"/>
          <w:szCs w:val="24"/>
          <w:lang w:val="en-US"/>
        </w:rPr>
        <w:t>, A.</w:t>
      </w:r>
      <w:r w:rsidR="00B26B62" w:rsidRPr="002D42D5">
        <w:rPr>
          <w:rFonts w:ascii="Times New Roman" w:hAnsi="Times New Roman"/>
          <w:sz w:val="24"/>
          <w:szCs w:val="24"/>
          <w:lang w:val="en-US"/>
        </w:rPr>
        <w:t xml:space="preserve">; </w:t>
      </w:r>
      <w:proofErr w:type="spellStart"/>
      <w:r w:rsidRPr="002D42D5">
        <w:rPr>
          <w:rFonts w:ascii="Times New Roman" w:hAnsi="Times New Roman"/>
          <w:sz w:val="24"/>
          <w:szCs w:val="24"/>
          <w:lang w:val="en-US"/>
        </w:rPr>
        <w:t>Radominski</w:t>
      </w:r>
      <w:proofErr w:type="spellEnd"/>
      <w:r w:rsidRPr="002D42D5">
        <w:rPr>
          <w:rFonts w:ascii="Times New Roman" w:hAnsi="Times New Roman"/>
          <w:sz w:val="24"/>
          <w:szCs w:val="24"/>
          <w:lang w:val="en-US"/>
        </w:rPr>
        <w:t xml:space="preserve">, R. Effects of physical exercise and nutritional </w:t>
      </w:r>
      <w:proofErr w:type="spellStart"/>
      <w:r w:rsidRPr="002D42D5">
        <w:rPr>
          <w:rFonts w:ascii="Times New Roman" w:hAnsi="Times New Roman"/>
          <w:sz w:val="24"/>
          <w:szCs w:val="24"/>
          <w:lang w:val="en-US"/>
        </w:rPr>
        <w:t>guiadance</w:t>
      </w:r>
      <w:proofErr w:type="spellEnd"/>
      <w:r w:rsidRPr="002D42D5">
        <w:rPr>
          <w:rFonts w:ascii="Times New Roman" w:hAnsi="Times New Roman"/>
          <w:sz w:val="24"/>
          <w:szCs w:val="24"/>
          <w:lang w:val="en-US"/>
        </w:rPr>
        <w:t xml:space="preserve"> on metabolic </w:t>
      </w:r>
      <w:proofErr w:type="spellStart"/>
      <w:r w:rsidRPr="002D42D5">
        <w:rPr>
          <w:rFonts w:ascii="Times New Roman" w:hAnsi="Times New Roman"/>
          <w:sz w:val="24"/>
          <w:szCs w:val="24"/>
          <w:lang w:val="en-US"/>
        </w:rPr>
        <w:t>syndrime</w:t>
      </w:r>
      <w:proofErr w:type="spellEnd"/>
      <w:r w:rsidRPr="002D42D5">
        <w:rPr>
          <w:rFonts w:ascii="Times New Roman" w:hAnsi="Times New Roman"/>
          <w:sz w:val="24"/>
          <w:szCs w:val="24"/>
          <w:lang w:val="en-US"/>
        </w:rPr>
        <w:t xml:space="preserve"> in obese adolescents. </w:t>
      </w:r>
      <w:proofErr w:type="spellStart"/>
      <w:r w:rsidRPr="002D42D5">
        <w:rPr>
          <w:rFonts w:ascii="Times New Roman" w:hAnsi="Times New Roman"/>
          <w:i/>
          <w:sz w:val="24"/>
          <w:szCs w:val="24"/>
          <w:lang w:val="en-US"/>
        </w:rPr>
        <w:t>Revista</w:t>
      </w:r>
      <w:proofErr w:type="spellEnd"/>
      <w:r w:rsidRPr="002D42D5">
        <w:rPr>
          <w:rFonts w:ascii="Times New Roman" w:hAnsi="Times New Roman"/>
          <w:i/>
          <w:sz w:val="24"/>
          <w:szCs w:val="24"/>
          <w:lang w:val="en-US"/>
        </w:rPr>
        <w:t xml:space="preserve"> </w:t>
      </w:r>
      <w:proofErr w:type="spellStart"/>
      <w:r w:rsidRPr="002D42D5">
        <w:rPr>
          <w:rFonts w:ascii="Times New Roman" w:hAnsi="Times New Roman"/>
          <w:i/>
          <w:sz w:val="24"/>
          <w:szCs w:val="24"/>
          <w:lang w:val="en-US"/>
        </w:rPr>
        <w:t>Brasileira</w:t>
      </w:r>
      <w:proofErr w:type="spellEnd"/>
      <w:r w:rsidRPr="002D42D5">
        <w:rPr>
          <w:rFonts w:ascii="Times New Roman" w:hAnsi="Times New Roman"/>
          <w:i/>
          <w:sz w:val="24"/>
          <w:szCs w:val="24"/>
          <w:lang w:val="en-US"/>
        </w:rPr>
        <w:t xml:space="preserve"> de </w:t>
      </w:r>
      <w:proofErr w:type="spellStart"/>
      <w:r w:rsidRPr="002D42D5">
        <w:rPr>
          <w:rFonts w:ascii="Times New Roman" w:hAnsi="Times New Roman"/>
          <w:i/>
          <w:iCs/>
          <w:sz w:val="24"/>
          <w:szCs w:val="24"/>
          <w:lang w:val="en-US"/>
        </w:rPr>
        <w:t>Fisioterapia</w:t>
      </w:r>
      <w:proofErr w:type="spellEnd"/>
      <w:r w:rsidR="00B26B62" w:rsidRPr="002D42D5">
        <w:rPr>
          <w:rFonts w:ascii="Times New Roman" w:hAnsi="Times New Roman"/>
          <w:sz w:val="24"/>
          <w:szCs w:val="24"/>
          <w:lang w:val="en-US"/>
        </w:rPr>
        <w:t xml:space="preserve"> 2009, </w:t>
      </w:r>
      <w:r w:rsidRPr="002D42D5">
        <w:rPr>
          <w:rFonts w:ascii="Times New Roman" w:hAnsi="Times New Roman"/>
          <w:sz w:val="24"/>
          <w:szCs w:val="24"/>
          <w:lang w:val="en-US"/>
        </w:rPr>
        <w:t>13, 73-81.</w:t>
      </w:r>
    </w:p>
    <w:p w14:paraId="039AFCE6" w14:textId="680BE7BC" w:rsidR="00B51C7D" w:rsidRPr="002D42D5" w:rsidRDefault="00B51C7D" w:rsidP="002D42D5">
      <w:pPr>
        <w:pStyle w:val="PargrafodaLista"/>
        <w:numPr>
          <w:ilvl w:val="0"/>
          <w:numId w:val="9"/>
        </w:numPr>
        <w:adjustRightInd w:val="0"/>
        <w:snapToGrid w:val="0"/>
        <w:spacing w:after="0" w:line="360" w:lineRule="auto"/>
        <w:jc w:val="both"/>
        <w:rPr>
          <w:rFonts w:ascii="Times New Roman" w:hAnsi="Times New Roman"/>
          <w:sz w:val="24"/>
          <w:szCs w:val="24"/>
          <w:lang w:val="en-US"/>
        </w:rPr>
      </w:pPr>
      <w:bookmarkStart w:id="0" w:name="_Hlk529831600"/>
      <w:r w:rsidRPr="002D42D5">
        <w:rPr>
          <w:rFonts w:ascii="Times New Roman" w:hAnsi="Times New Roman"/>
          <w:sz w:val="24"/>
          <w:szCs w:val="24"/>
          <w:lang w:val="en-US"/>
        </w:rPr>
        <w:t>Neto, C.</w:t>
      </w:r>
      <w:r w:rsidR="00B26B62" w:rsidRPr="002D42D5">
        <w:rPr>
          <w:rFonts w:ascii="Times New Roman" w:hAnsi="Times New Roman"/>
          <w:sz w:val="24"/>
          <w:szCs w:val="24"/>
          <w:lang w:val="en-US"/>
        </w:rPr>
        <w:t>;</w:t>
      </w:r>
      <w:r w:rsidRPr="002D42D5">
        <w:rPr>
          <w:rFonts w:ascii="Times New Roman" w:hAnsi="Times New Roman"/>
          <w:sz w:val="24"/>
          <w:szCs w:val="24"/>
          <w:lang w:val="en-US"/>
        </w:rPr>
        <w:t xml:space="preserve"> </w:t>
      </w:r>
      <w:proofErr w:type="spellStart"/>
      <w:r w:rsidRPr="002D42D5">
        <w:rPr>
          <w:rFonts w:ascii="Times New Roman" w:hAnsi="Times New Roman"/>
          <w:sz w:val="24"/>
          <w:szCs w:val="24"/>
          <w:lang w:val="en-US"/>
        </w:rPr>
        <w:t>Cordovil</w:t>
      </w:r>
      <w:proofErr w:type="spellEnd"/>
      <w:r w:rsidRPr="002D42D5">
        <w:rPr>
          <w:rFonts w:ascii="Times New Roman" w:hAnsi="Times New Roman"/>
          <w:sz w:val="24"/>
          <w:szCs w:val="24"/>
          <w:lang w:val="en-US"/>
        </w:rPr>
        <w:t>, R.</w:t>
      </w:r>
      <w:r w:rsidR="00B26B62" w:rsidRPr="002D42D5">
        <w:rPr>
          <w:rFonts w:ascii="Times New Roman" w:hAnsi="Times New Roman"/>
          <w:sz w:val="24"/>
          <w:szCs w:val="24"/>
          <w:lang w:val="en-US"/>
        </w:rPr>
        <w:t>;</w:t>
      </w:r>
      <w:r w:rsidRPr="002D42D5">
        <w:rPr>
          <w:rFonts w:ascii="Times New Roman" w:hAnsi="Times New Roman"/>
          <w:sz w:val="24"/>
          <w:szCs w:val="24"/>
          <w:lang w:val="en-US"/>
        </w:rPr>
        <w:t xml:space="preserve"> Lopes, F. Children's (in)dependent mobility in Portugal. </w:t>
      </w:r>
      <w:r w:rsidRPr="002D42D5">
        <w:rPr>
          <w:rFonts w:ascii="Times New Roman" w:hAnsi="Times New Roman"/>
          <w:i/>
          <w:iCs/>
          <w:sz w:val="24"/>
          <w:szCs w:val="24"/>
          <w:lang w:val="en-US"/>
        </w:rPr>
        <w:t>Journal of Science and Medicine in Sport</w:t>
      </w:r>
      <w:r w:rsidR="00B26B62" w:rsidRPr="002D42D5">
        <w:rPr>
          <w:rFonts w:ascii="Times New Roman" w:hAnsi="Times New Roman"/>
          <w:i/>
          <w:iCs/>
          <w:sz w:val="24"/>
          <w:szCs w:val="24"/>
          <w:lang w:val="en-US"/>
        </w:rPr>
        <w:t xml:space="preserve"> </w:t>
      </w:r>
      <w:r w:rsidR="00B26B62" w:rsidRPr="002D42D5">
        <w:rPr>
          <w:rFonts w:ascii="Times New Roman" w:hAnsi="Times New Roman"/>
          <w:sz w:val="24"/>
          <w:szCs w:val="24"/>
          <w:lang w:val="en-US"/>
        </w:rPr>
        <w:t>2015</w:t>
      </w:r>
      <w:r w:rsidR="00B26B62" w:rsidRPr="002D42D5">
        <w:rPr>
          <w:rFonts w:ascii="Times New Roman" w:hAnsi="Times New Roman"/>
          <w:i/>
          <w:iCs/>
          <w:sz w:val="24"/>
          <w:szCs w:val="24"/>
          <w:lang w:val="en-US"/>
        </w:rPr>
        <w:t xml:space="preserve">, </w:t>
      </w:r>
      <w:r w:rsidRPr="002D42D5">
        <w:rPr>
          <w:rFonts w:ascii="Times New Roman" w:hAnsi="Times New Roman"/>
          <w:iCs/>
          <w:sz w:val="24"/>
          <w:szCs w:val="24"/>
          <w:lang w:val="en-US"/>
        </w:rPr>
        <w:t xml:space="preserve">18, </w:t>
      </w:r>
      <w:r w:rsidRPr="002D42D5">
        <w:rPr>
          <w:rFonts w:ascii="Times New Roman" w:hAnsi="Times New Roman"/>
          <w:sz w:val="24"/>
          <w:szCs w:val="24"/>
          <w:lang w:val="en-US"/>
        </w:rPr>
        <w:t>299-303.</w:t>
      </w:r>
      <w:bookmarkEnd w:id="0"/>
    </w:p>
    <w:p w14:paraId="0CD4B5BD" w14:textId="3921C4F4" w:rsidR="00692E8D" w:rsidRPr="002D42D5" w:rsidRDefault="00692E8D" w:rsidP="002D42D5">
      <w:pPr>
        <w:pStyle w:val="PargrafodaLista"/>
        <w:numPr>
          <w:ilvl w:val="0"/>
          <w:numId w:val="9"/>
        </w:numPr>
        <w:adjustRightInd w:val="0"/>
        <w:snapToGrid w:val="0"/>
        <w:spacing w:after="0" w:line="360" w:lineRule="auto"/>
        <w:jc w:val="both"/>
        <w:rPr>
          <w:rFonts w:ascii="Times New Roman" w:hAnsi="Times New Roman"/>
          <w:sz w:val="24"/>
          <w:szCs w:val="24"/>
          <w:lang w:val="en-US"/>
        </w:rPr>
      </w:pPr>
      <w:r w:rsidRPr="002D42D5">
        <w:rPr>
          <w:rFonts w:ascii="Times New Roman" w:hAnsi="Times New Roman"/>
          <w:sz w:val="24"/>
          <w:szCs w:val="24"/>
          <w:lang w:val="en-US"/>
        </w:rPr>
        <w:lastRenderedPageBreak/>
        <w:t>Ortega, F.</w:t>
      </w:r>
      <w:r w:rsidR="00150829" w:rsidRPr="002D42D5">
        <w:rPr>
          <w:rFonts w:ascii="Times New Roman" w:hAnsi="Times New Roman"/>
          <w:sz w:val="24"/>
          <w:szCs w:val="24"/>
          <w:lang w:val="en-US"/>
        </w:rPr>
        <w:t>;</w:t>
      </w:r>
      <w:r w:rsidRPr="002D42D5">
        <w:rPr>
          <w:rFonts w:ascii="Times New Roman" w:hAnsi="Times New Roman"/>
          <w:sz w:val="24"/>
          <w:szCs w:val="24"/>
          <w:lang w:val="en-US"/>
        </w:rPr>
        <w:t xml:space="preserve"> Ruiz, J.</w:t>
      </w:r>
      <w:r w:rsidR="00150829" w:rsidRPr="002D42D5">
        <w:rPr>
          <w:rFonts w:ascii="Times New Roman" w:hAnsi="Times New Roman"/>
          <w:sz w:val="24"/>
          <w:szCs w:val="24"/>
          <w:lang w:val="en-US"/>
        </w:rPr>
        <w:t>;</w:t>
      </w:r>
      <w:r w:rsidRPr="002D42D5">
        <w:rPr>
          <w:rFonts w:ascii="Times New Roman" w:hAnsi="Times New Roman"/>
          <w:sz w:val="24"/>
          <w:szCs w:val="24"/>
          <w:lang w:val="en-US"/>
        </w:rPr>
        <w:t xml:space="preserve"> Castillo, M.</w:t>
      </w:r>
      <w:r w:rsidR="00150829" w:rsidRPr="002D42D5">
        <w:rPr>
          <w:rFonts w:ascii="Times New Roman" w:hAnsi="Times New Roman"/>
          <w:sz w:val="24"/>
          <w:szCs w:val="24"/>
          <w:lang w:val="en-US"/>
        </w:rPr>
        <w:t xml:space="preserve">; </w:t>
      </w:r>
      <w:r w:rsidRPr="002D42D5">
        <w:rPr>
          <w:rFonts w:ascii="Times New Roman" w:hAnsi="Times New Roman"/>
          <w:sz w:val="24"/>
          <w:szCs w:val="24"/>
          <w:lang w:val="en-US"/>
        </w:rPr>
        <w:t xml:space="preserve">Sjostrom, M. Physical Fitness in childhood and adolescence: a powerful marker of health. </w:t>
      </w:r>
      <w:proofErr w:type="spellStart"/>
      <w:r w:rsidRPr="002D42D5">
        <w:rPr>
          <w:rFonts w:ascii="Times New Roman" w:hAnsi="Times New Roman"/>
          <w:i/>
          <w:iCs/>
          <w:sz w:val="24"/>
          <w:szCs w:val="24"/>
          <w:lang w:val="en-US"/>
        </w:rPr>
        <w:t>Internacional</w:t>
      </w:r>
      <w:proofErr w:type="spellEnd"/>
      <w:r w:rsidRPr="002D42D5">
        <w:rPr>
          <w:rFonts w:ascii="Times New Roman" w:hAnsi="Times New Roman"/>
          <w:i/>
          <w:iCs/>
          <w:sz w:val="24"/>
          <w:szCs w:val="24"/>
          <w:lang w:val="en-US"/>
        </w:rPr>
        <w:t xml:space="preserve"> Journal of obesity</w:t>
      </w:r>
      <w:r w:rsidR="00150829" w:rsidRPr="002D42D5">
        <w:rPr>
          <w:rFonts w:ascii="Times New Roman" w:hAnsi="Times New Roman"/>
          <w:i/>
          <w:iCs/>
          <w:sz w:val="24"/>
          <w:szCs w:val="24"/>
          <w:lang w:val="en-US"/>
        </w:rPr>
        <w:t xml:space="preserve"> </w:t>
      </w:r>
      <w:r w:rsidR="00150829" w:rsidRPr="002D42D5">
        <w:rPr>
          <w:rFonts w:ascii="Times New Roman" w:hAnsi="Times New Roman"/>
          <w:sz w:val="24"/>
          <w:szCs w:val="24"/>
          <w:lang w:val="en-US"/>
        </w:rPr>
        <w:t>2</w:t>
      </w:r>
      <w:r w:rsidR="00284234" w:rsidRPr="002D42D5">
        <w:rPr>
          <w:rFonts w:ascii="Times New Roman" w:hAnsi="Times New Roman"/>
          <w:sz w:val="24"/>
          <w:szCs w:val="24"/>
          <w:lang w:val="en-US"/>
        </w:rPr>
        <w:t>007</w:t>
      </w:r>
      <w:r w:rsidR="00284234" w:rsidRPr="002D42D5">
        <w:rPr>
          <w:rFonts w:ascii="Times New Roman" w:hAnsi="Times New Roman"/>
          <w:i/>
          <w:iCs/>
          <w:sz w:val="24"/>
          <w:szCs w:val="24"/>
          <w:lang w:val="en-US"/>
        </w:rPr>
        <w:t xml:space="preserve">, </w:t>
      </w:r>
      <w:r w:rsidRPr="002D42D5">
        <w:rPr>
          <w:rFonts w:ascii="Times New Roman" w:hAnsi="Times New Roman"/>
          <w:iCs/>
          <w:sz w:val="24"/>
          <w:szCs w:val="24"/>
          <w:lang w:val="en-US"/>
        </w:rPr>
        <w:t>32</w:t>
      </w:r>
      <w:r w:rsidRPr="002D42D5">
        <w:rPr>
          <w:rFonts w:ascii="Times New Roman" w:hAnsi="Times New Roman"/>
          <w:sz w:val="24"/>
          <w:szCs w:val="24"/>
          <w:lang w:val="en-US"/>
        </w:rPr>
        <w:t>, 1-11.</w:t>
      </w:r>
    </w:p>
    <w:p w14:paraId="19E5B553" w14:textId="34526FE0" w:rsidR="00692E8D" w:rsidRPr="002D42D5" w:rsidRDefault="00692E8D" w:rsidP="002D42D5">
      <w:pPr>
        <w:pStyle w:val="PargrafodaLista"/>
        <w:numPr>
          <w:ilvl w:val="0"/>
          <w:numId w:val="9"/>
        </w:numPr>
        <w:adjustRightInd w:val="0"/>
        <w:snapToGrid w:val="0"/>
        <w:spacing w:after="0" w:line="360" w:lineRule="auto"/>
        <w:jc w:val="both"/>
        <w:rPr>
          <w:rFonts w:ascii="Times New Roman" w:hAnsi="Times New Roman"/>
          <w:sz w:val="24"/>
          <w:szCs w:val="24"/>
          <w:lang w:val="en-US"/>
        </w:rPr>
      </w:pPr>
      <w:r w:rsidRPr="002D42D5">
        <w:rPr>
          <w:rFonts w:ascii="Times New Roman" w:hAnsi="Times New Roman"/>
          <w:sz w:val="24"/>
          <w:szCs w:val="24"/>
          <w:lang w:val="en-US"/>
        </w:rPr>
        <w:t xml:space="preserve">Edwards, R. Public Transit, Obesity </w:t>
      </w:r>
      <w:proofErr w:type="spellStart"/>
      <w:r w:rsidRPr="002D42D5">
        <w:rPr>
          <w:rFonts w:ascii="Times New Roman" w:hAnsi="Times New Roman"/>
          <w:sz w:val="24"/>
          <w:szCs w:val="24"/>
          <w:lang w:val="en-US"/>
        </w:rPr>
        <w:t>ande</w:t>
      </w:r>
      <w:proofErr w:type="spellEnd"/>
      <w:r w:rsidRPr="002D42D5">
        <w:rPr>
          <w:rFonts w:ascii="Times New Roman" w:hAnsi="Times New Roman"/>
          <w:sz w:val="24"/>
          <w:szCs w:val="24"/>
          <w:lang w:val="en-US"/>
        </w:rPr>
        <w:t xml:space="preserve"> medical costs: Assessing the magnitudes. </w:t>
      </w:r>
      <w:r w:rsidRPr="002D42D5">
        <w:rPr>
          <w:rFonts w:ascii="Times New Roman" w:hAnsi="Times New Roman"/>
          <w:i/>
          <w:iCs/>
          <w:sz w:val="24"/>
          <w:szCs w:val="24"/>
          <w:lang w:val="en-US"/>
        </w:rPr>
        <w:t xml:space="preserve">Preventive Medicine </w:t>
      </w:r>
      <w:r w:rsidR="00284234" w:rsidRPr="002D42D5">
        <w:rPr>
          <w:rFonts w:ascii="Times New Roman" w:hAnsi="Times New Roman"/>
          <w:sz w:val="24"/>
          <w:szCs w:val="24"/>
          <w:lang w:val="en-US"/>
        </w:rPr>
        <w:t>2008</w:t>
      </w:r>
      <w:r w:rsidR="00284234" w:rsidRPr="002D42D5">
        <w:rPr>
          <w:rFonts w:ascii="Times New Roman" w:hAnsi="Times New Roman"/>
          <w:i/>
          <w:iCs/>
          <w:sz w:val="24"/>
          <w:szCs w:val="24"/>
          <w:lang w:val="en-US"/>
        </w:rPr>
        <w:t xml:space="preserve">, </w:t>
      </w:r>
      <w:r w:rsidRPr="002D42D5">
        <w:rPr>
          <w:rFonts w:ascii="Times New Roman" w:hAnsi="Times New Roman"/>
          <w:iCs/>
          <w:sz w:val="24"/>
          <w:szCs w:val="24"/>
          <w:lang w:val="en-US"/>
        </w:rPr>
        <w:t>46</w:t>
      </w:r>
      <w:r w:rsidRPr="002D42D5">
        <w:rPr>
          <w:rFonts w:ascii="Times New Roman" w:hAnsi="Times New Roman"/>
          <w:sz w:val="24"/>
          <w:szCs w:val="24"/>
          <w:lang w:val="en-US"/>
        </w:rPr>
        <w:t>, 14-21.</w:t>
      </w:r>
    </w:p>
    <w:p w14:paraId="145FF4A4" w14:textId="13E0AAE8" w:rsidR="005803BC" w:rsidRPr="002D42D5" w:rsidRDefault="00C7733C" w:rsidP="002D42D5">
      <w:pPr>
        <w:pStyle w:val="PargrafodaLista"/>
        <w:numPr>
          <w:ilvl w:val="0"/>
          <w:numId w:val="9"/>
        </w:numPr>
        <w:adjustRightInd w:val="0"/>
        <w:snapToGrid w:val="0"/>
        <w:spacing w:after="0" w:line="360" w:lineRule="auto"/>
        <w:jc w:val="both"/>
        <w:rPr>
          <w:rFonts w:ascii="Times New Roman" w:hAnsi="Times New Roman"/>
          <w:sz w:val="24"/>
          <w:szCs w:val="24"/>
        </w:rPr>
      </w:pPr>
      <w:proofErr w:type="spellStart"/>
      <w:r w:rsidRPr="002D42D5">
        <w:rPr>
          <w:rFonts w:ascii="Times New Roman" w:hAnsi="Times New Roman"/>
          <w:sz w:val="24"/>
          <w:szCs w:val="24"/>
          <w:lang w:val="en-US"/>
        </w:rPr>
        <w:t>Baruki</w:t>
      </w:r>
      <w:proofErr w:type="spellEnd"/>
      <w:r w:rsidRPr="002D42D5">
        <w:rPr>
          <w:rFonts w:ascii="Times New Roman" w:hAnsi="Times New Roman"/>
          <w:sz w:val="24"/>
          <w:szCs w:val="24"/>
          <w:lang w:val="en-US"/>
        </w:rPr>
        <w:t xml:space="preserve">, S.; Rosado, L.; Rosado, G.; Ribeiro, R. </w:t>
      </w:r>
      <w:r w:rsidRPr="002D42D5">
        <w:rPr>
          <w:rFonts w:ascii="Times New Roman" w:hAnsi="Times New Roman"/>
          <w:i/>
          <w:iCs/>
          <w:sz w:val="24"/>
          <w:szCs w:val="24"/>
          <w:lang w:val="en-US"/>
        </w:rPr>
        <w:t xml:space="preserve">Association between nutritional status and physical activity in schools of the Municipal Education Network in </w:t>
      </w:r>
      <w:proofErr w:type="spellStart"/>
      <w:r w:rsidRPr="002D42D5">
        <w:rPr>
          <w:rFonts w:ascii="Times New Roman" w:hAnsi="Times New Roman"/>
          <w:i/>
          <w:iCs/>
          <w:sz w:val="24"/>
          <w:szCs w:val="24"/>
          <w:lang w:val="en-US"/>
        </w:rPr>
        <w:t>Corumbá</w:t>
      </w:r>
      <w:proofErr w:type="spellEnd"/>
      <w:r w:rsidRPr="002D42D5">
        <w:rPr>
          <w:rFonts w:ascii="Times New Roman" w:hAnsi="Times New Roman"/>
          <w:sz w:val="24"/>
          <w:szCs w:val="24"/>
          <w:lang w:val="en-US"/>
        </w:rPr>
        <w:t xml:space="preserve">. </w:t>
      </w:r>
      <w:proofErr w:type="spellStart"/>
      <w:r w:rsidR="00E050D9" w:rsidRPr="002D42D5">
        <w:rPr>
          <w:rFonts w:ascii="Times New Roman" w:hAnsi="Times New Roman"/>
          <w:sz w:val="24"/>
          <w:szCs w:val="24"/>
        </w:rPr>
        <w:t>Brazilian</w:t>
      </w:r>
      <w:proofErr w:type="spellEnd"/>
      <w:r w:rsidR="00E050D9" w:rsidRPr="002D42D5">
        <w:rPr>
          <w:rFonts w:ascii="Times New Roman" w:hAnsi="Times New Roman"/>
          <w:sz w:val="24"/>
          <w:szCs w:val="24"/>
        </w:rPr>
        <w:t xml:space="preserve"> </w:t>
      </w:r>
      <w:proofErr w:type="spellStart"/>
      <w:r w:rsidR="00E050D9" w:rsidRPr="002D42D5">
        <w:rPr>
          <w:rFonts w:ascii="Times New Roman" w:hAnsi="Times New Roman"/>
          <w:sz w:val="24"/>
          <w:szCs w:val="24"/>
        </w:rPr>
        <w:t>Journal</w:t>
      </w:r>
      <w:proofErr w:type="spellEnd"/>
      <w:r w:rsidR="00E050D9" w:rsidRPr="002D42D5">
        <w:rPr>
          <w:rFonts w:ascii="Times New Roman" w:hAnsi="Times New Roman"/>
          <w:sz w:val="24"/>
          <w:szCs w:val="24"/>
        </w:rPr>
        <w:t xml:space="preserve"> </w:t>
      </w:r>
      <w:proofErr w:type="spellStart"/>
      <w:r w:rsidR="00E050D9" w:rsidRPr="002D42D5">
        <w:rPr>
          <w:rFonts w:ascii="Times New Roman" w:hAnsi="Times New Roman"/>
          <w:sz w:val="24"/>
          <w:szCs w:val="24"/>
        </w:rPr>
        <w:t>of</w:t>
      </w:r>
      <w:proofErr w:type="spellEnd"/>
      <w:r w:rsidR="00E050D9" w:rsidRPr="002D42D5">
        <w:rPr>
          <w:rFonts w:ascii="Times New Roman" w:hAnsi="Times New Roman"/>
          <w:sz w:val="24"/>
          <w:szCs w:val="24"/>
        </w:rPr>
        <w:t xml:space="preserve"> Sports Medicine </w:t>
      </w:r>
      <w:r w:rsidRPr="002D42D5">
        <w:rPr>
          <w:rFonts w:ascii="Times New Roman" w:hAnsi="Times New Roman"/>
          <w:sz w:val="24"/>
          <w:szCs w:val="24"/>
        </w:rPr>
        <w:t>2006, 12, 90-94. [</w:t>
      </w:r>
      <w:proofErr w:type="spellStart"/>
      <w:r w:rsidRPr="002D42D5">
        <w:rPr>
          <w:rFonts w:ascii="Times New Roman" w:hAnsi="Times New Roman"/>
          <w:sz w:val="24"/>
          <w:szCs w:val="24"/>
        </w:rPr>
        <w:t>Baruki</w:t>
      </w:r>
      <w:proofErr w:type="spellEnd"/>
      <w:r w:rsidRPr="002D42D5">
        <w:rPr>
          <w:rFonts w:ascii="Times New Roman" w:hAnsi="Times New Roman"/>
          <w:sz w:val="24"/>
          <w:szCs w:val="24"/>
        </w:rPr>
        <w:t xml:space="preserve">, S.; Rosado, L.; Rosado, G.; Ribeiro, R. Associação entre estado nutricional e atividade </w:t>
      </w:r>
      <w:proofErr w:type="spellStart"/>
      <w:r w:rsidRPr="002D42D5">
        <w:rPr>
          <w:rFonts w:ascii="Times New Roman" w:hAnsi="Times New Roman"/>
          <w:sz w:val="24"/>
          <w:szCs w:val="24"/>
        </w:rPr>
        <w:t>fisica</w:t>
      </w:r>
      <w:proofErr w:type="spellEnd"/>
      <w:r w:rsidRPr="002D42D5">
        <w:rPr>
          <w:rFonts w:ascii="Times New Roman" w:hAnsi="Times New Roman"/>
          <w:sz w:val="24"/>
          <w:szCs w:val="24"/>
        </w:rPr>
        <w:t xml:space="preserve"> em escolas da Rede </w:t>
      </w:r>
      <w:proofErr w:type="spellStart"/>
      <w:r w:rsidRPr="002D42D5">
        <w:rPr>
          <w:rFonts w:ascii="Times New Roman" w:hAnsi="Times New Roman"/>
          <w:sz w:val="24"/>
          <w:szCs w:val="24"/>
        </w:rPr>
        <w:t>Muncipal</w:t>
      </w:r>
      <w:proofErr w:type="spellEnd"/>
      <w:r w:rsidRPr="002D42D5">
        <w:rPr>
          <w:rFonts w:ascii="Times New Roman" w:hAnsi="Times New Roman"/>
          <w:sz w:val="24"/>
          <w:szCs w:val="24"/>
        </w:rPr>
        <w:t xml:space="preserve"> de Ensino em Corumbá. </w:t>
      </w:r>
      <w:r w:rsidRPr="002D42D5">
        <w:rPr>
          <w:rFonts w:ascii="Times New Roman" w:hAnsi="Times New Roman"/>
          <w:i/>
          <w:iCs/>
          <w:sz w:val="24"/>
          <w:szCs w:val="24"/>
        </w:rPr>
        <w:t xml:space="preserve">Revista Brasileira de Medicina do Esporte </w:t>
      </w:r>
      <w:r w:rsidRPr="002D42D5">
        <w:rPr>
          <w:rFonts w:ascii="Times New Roman" w:hAnsi="Times New Roman"/>
          <w:sz w:val="24"/>
          <w:szCs w:val="24"/>
        </w:rPr>
        <w:t>2006</w:t>
      </w:r>
      <w:r w:rsidRPr="002D42D5">
        <w:rPr>
          <w:rFonts w:ascii="Times New Roman" w:hAnsi="Times New Roman"/>
          <w:i/>
          <w:iCs/>
          <w:sz w:val="24"/>
          <w:szCs w:val="24"/>
        </w:rPr>
        <w:t xml:space="preserve">, </w:t>
      </w:r>
      <w:r w:rsidRPr="002D42D5">
        <w:rPr>
          <w:rFonts w:ascii="Times New Roman" w:hAnsi="Times New Roman"/>
          <w:iCs/>
          <w:sz w:val="24"/>
          <w:szCs w:val="24"/>
        </w:rPr>
        <w:t xml:space="preserve">12, </w:t>
      </w:r>
      <w:r w:rsidRPr="002D42D5">
        <w:rPr>
          <w:rFonts w:ascii="Times New Roman" w:hAnsi="Times New Roman"/>
          <w:sz w:val="24"/>
          <w:szCs w:val="24"/>
        </w:rPr>
        <w:t>90-94.]</w:t>
      </w:r>
    </w:p>
    <w:p w14:paraId="72B5A985" w14:textId="5E241FFA" w:rsidR="00A443DA" w:rsidRPr="002D42D5" w:rsidRDefault="00D8013D"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rPr>
      </w:pPr>
      <w:r w:rsidRPr="002D42D5">
        <w:rPr>
          <w:rFonts w:ascii="Times New Roman" w:hAnsi="Times New Roman"/>
          <w:sz w:val="24"/>
          <w:szCs w:val="24"/>
          <w:lang w:val="en-US"/>
        </w:rPr>
        <w:t xml:space="preserve">Fernandez, A.; Mello, M.; </w:t>
      </w:r>
      <w:proofErr w:type="spellStart"/>
      <w:r w:rsidRPr="002D42D5">
        <w:rPr>
          <w:rFonts w:ascii="Times New Roman" w:hAnsi="Times New Roman"/>
          <w:sz w:val="24"/>
          <w:szCs w:val="24"/>
          <w:lang w:val="en-US"/>
        </w:rPr>
        <w:t>Tufik</w:t>
      </w:r>
      <w:proofErr w:type="spellEnd"/>
      <w:r w:rsidRPr="002D42D5">
        <w:rPr>
          <w:rFonts w:ascii="Times New Roman" w:hAnsi="Times New Roman"/>
          <w:sz w:val="24"/>
          <w:szCs w:val="24"/>
          <w:lang w:val="en-US"/>
        </w:rPr>
        <w:t xml:space="preserve">, S.; Castro, P.; </w:t>
      </w:r>
      <w:proofErr w:type="spellStart"/>
      <w:r w:rsidRPr="002D42D5">
        <w:rPr>
          <w:rFonts w:ascii="Times New Roman" w:hAnsi="Times New Roman"/>
          <w:sz w:val="24"/>
          <w:szCs w:val="24"/>
          <w:lang w:val="en-US"/>
        </w:rPr>
        <w:t>Fisberg</w:t>
      </w:r>
      <w:proofErr w:type="spellEnd"/>
      <w:r w:rsidRPr="002D42D5">
        <w:rPr>
          <w:rFonts w:ascii="Times New Roman" w:hAnsi="Times New Roman"/>
          <w:sz w:val="24"/>
          <w:szCs w:val="24"/>
          <w:lang w:val="en-US"/>
        </w:rPr>
        <w:t xml:space="preserve">, M. Influence of aerobic and anaerobic training on body fat mass of obese adolescents. </w:t>
      </w:r>
      <w:proofErr w:type="spellStart"/>
      <w:r w:rsidRPr="002D42D5">
        <w:rPr>
          <w:rFonts w:ascii="Times New Roman" w:hAnsi="Times New Roman"/>
          <w:i/>
          <w:iCs/>
          <w:sz w:val="24"/>
          <w:szCs w:val="24"/>
        </w:rPr>
        <w:t>Brazilian</w:t>
      </w:r>
      <w:proofErr w:type="spellEnd"/>
      <w:r w:rsidRPr="002D42D5">
        <w:rPr>
          <w:rFonts w:ascii="Times New Roman" w:hAnsi="Times New Roman"/>
          <w:i/>
          <w:iCs/>
          <w:sz w:val="24"/>
          <w:szCs w:val="24"/>
        </w:rPr>
        <w:t xml:space="preserve"> </w:t>
      </w:r>
      <w:proofErr w:type="spellStart"/>
      <w:r w:rsidRPr="002D42D5">
        <w:rPr>
          <w:rFonts w:ascii="Times New Roman" w:hAnsi="Times New Roman"/>
          <w:i/>
          <w:iCs/>
          <w:sz w:val="24"/>
          <w:szCs w:val="24"/>
        </w:rPr>
        <w:t>Journal</w:t>
      </w:r>
      <w:proofErr w:type="spellEnd"/>
      <w:r w:rsidRPr="002D42D5">
        <w:rPr>
          <w:rFonts w:ascii="Times New Roman" w:hAnsi="Times New Roman"/>
          <w:i/>
          <w:iCs/>
          <w:sz w:val="24"/>
          <w:szCs w:val="24"/>
        </w:rPr>
        <w:t xml:space="preserve"> </w:t>
      </w:r>
      <w:proofErr w:type="spellStart"/>
      <w:r w:rsidRPr="002D42D5">
        <w:rPr>
          <w:rFonts w:ascii="Times New Roman" w:hAnsi="Times New Roman"/>
          <w:i/>
          <w:iCs/>
          <w:sz w:val="24"/>
          <w:szCs w:val="24"/>
        </w:rPr>
        <w:t>of</w:t>
      </w:r>
      <w:proofErr w:type="spellEnd"/>
      <w:r w:rsidRPr="002D42D5">
        <w:rPr>
          <w:rFonts w:ascii="Times New Roman" w:hAnsi="Times New Roman"/>
          <w:i/>
          <w:iCs/>
          <w:sz w:val="24"/>
          <w:szCs w:val="24"/>
        </w:rPr>
        <w:t xml:space="preserve"> Sports Medicine </w:t>
      </w:r>
      <w:r w:rsidRPr="002D42D5">
        <w:rPr>
          <w:rFonts w:ascii="Times New Roman" w:hAnsi="Times New Roman"/>
          <w:sz w:val="24"/>
          <w:szCs w:val="24"/>
        </w:rPr>
        <w:t>2004, 10, 152-158. [</w:t>
      </w:r>
      <w:proofErr w:type="spellStart"/>
      <w:r w:rsidRPr="002D42D5">
        <w:rPr>
          <w:rFonts w:ascii="Times New Roman" w:hAnsi="Times New Roman"/>
          <w:sz w:val="24"/>
          <w:szCs w:val="24"/>
        </w:rPr>
        <w:t>Fernandez</w:t>
      </w:r>
      <w:proofErr w:type="spellEnd"/>
      <w:r w:rsidRPr="002D42D5">
        <w:rPr>
          <w:rFonts w:ascii="Times New Roman" w:hAnsi="Times New Roman"/>
          <w:sz w:val="24"/>
          <w:szCs w:val="24"/>
        </w:rPr>
        <w:t xml:space="preserve">, A.; Mello, M.; </w:t>
      </w:r>
      <w:proofErr w:type="spellStart"/>
      <w:r w:rsidRPr="002D42D5">
        <w:rPr>
          <w:rFonts w:ascii="Times New Roman" w:hAnsi="Times New Roman"/>
          <w:sz w:val="24"/>
          <w:szCs w:val="24"/>
        </w:rPr>
        <w:t>Tufik</w:t>
      </w:r>
      <w:proofErr w:type="spellEnd"/>
      <w:r w:rsidRPr="002D42D5">
        <w:rPr>
          <w:rFonts w:ascii="Times New Roman" w:hAnsi="Times New Roman"/>
          <w:sz w:val="24"/>
          <w:szCs w:val="24"/>
        </w:rPr>
        <w:t xml:space="preserve">, S.; Castro, P.; </w:t>
      </w:r>
      <w:proofErr w:type="spellStart"/>
      <w:r w:rsidRPr="002D42D5">
        <w:rPr>
          <w:rFonts w:ascii="Times New Roman" w:hAnsi="Times New Roman"/>
          <w:sz w:val="24"/>
          <w:szCs w:val="24"/>
        </w:rPr>
        <w:t>Fisberg</w:t>
      </w:r>
      <w:proofErr w:type="spellEnd"/>
      <w:r w:rsidRPr="002D42D5">
        <w:rPr>
          <w:rFonts w:ascii="Times New Roman" w:hAnsi="Times New Roman"/>
          <w:sz w:val="24"/>
          <w:szCs w:val="24"/>
        </w:rPr>
        <w:t xml:space="preserve">, M. Influência do treino aeróbio e anaeróbio na massa gorda corporal de adolescentes obesos. </w:t>
      </w:r>
      <w:r w:rsidRPr="002D42D5">
        <w:rPr>
          <w:rFonts w:ascii="Times New Roman" w:hAnsi="Times New Roman"/>
          <w:i/>
          <w:iCs/>
          <w:sz w:val="24"/>
          <w:szCs w:val="24"/>
        </w:rPr>
        <w:t xml:space="preserve">Revista Brasileira de Medicina do Esporte </w:t>
      </w:r>
      <w:r w:rsidRPr="002D42D5">
        <w:rPr>
          <w:rFonts w:ascii="Times New Roman" w:hAnsi="Times New Roman"/>
          <w:sz w:val="24"/>
          <w:szCs w:val="24"/>
        </w:rPr>
        <w:t>2004</w:t>
      </w:r>
      <w:r w:rsidRPr="002D42D5">
        <w:rPr>
          <w:rFonts w:ascii="Times New Roman" w:hAnsi="Times New Roman"/>
          <w:i/>
          <w:iCs/>
          <w:sz w:val="24"/>
          <w:szCs w:val="24"/>
        </w:rPr>
        <w:t>, 10</w:t>
      </w:r>
      <w:r w:rsidRPr="002D42D5">
        <w:rPr>
          <w:rFonts w:ascii="Times New Roman" w:hAnsi="Times New Roman"/>
          <w:sz w:val="24"/>
          <w:szCs w:val="24"/>
        </w:rPr>
        <w:t>, 152-158.]</w:t>
      </w:r>
      <w:r w:rsidR="0030460F" w:rsidRPr="002D42D5">
        <w:rPr>
          <w:rFonts w:ascii="Times New Roman" w:hAnsi="Times New Roman"/>
          <w:sz w:val="24"/>
          <w:szCs w:val="24"/>
        </w:rPr>
        <w:t xml:space="preserve"> </w:t>
      </w:r>
    </w:p>
    <w:p w14:paraId="2409CAFB" w14:textId="07C68948" w:rsidR="004835A2" w:rsidRPr="002D42D5" w:rsidRDefault="009E08C6" w:rsidP="002D42D5">
      <w:pPr>
        <w:pStyle w:val="PargrafodaLista"/>
        <w:numPr>
          <w:ilvl w:val="0"/>
          <w:numId w:val="9"/>
        </w:numPr>
        <w:adjustRightInd w:val="0"/>
        <w:snapToGrid w:val="0"/>
        <w:spacing w:after="0" w:line="360" w:lineRule="auto"/>
        <w:jc w:val="both"/>
        <w:rPr>
          <w:rFonts w:ascii="Times New Roman" w:hAnsi="Times New Roman"/>
          <w:sz w:val="24"/>
          <w:szCs w:val="24"/>
        </w:rPr>
      </w:pPr>
      <w:r w:rsidRPr="002D42D5">
        <w:rPr>
          <w:rFonts w:ascii="Times New Roman" w:hAnsi="Times New Roman"/>
          <w:sz w:val="24"/>
          <w:szCs w:val="24"/>
          <w:lang w:val="en-US"/>
        </w:rPr>
        <w:t xml:space="preserve">Santos, J. </w:t>
      </w:r>
      <w:r w:rsidRPr="00EF232E">
        <w:rPr>
          <w:rFonts w:ascii="Times New Roman" w:hAnsi="Times New Roman"/>
          <w:sz w:val="24"/>
          <w:szCs w:val="24"/>
          <w:lang w:val="en-US"/>
        </w:rPr>
        <w:t xml:space="preserve">Relationship between body composition, body image, physical </w:t>
      </w:r>
      <w:proofErr w:type="gramStart"/>
      <w:r w:rsidRPr="00EF232E">
        <w:rPr>
          <w:rFonts w:ascii="Times New Roman" w:hAnsi="Times New Roman"/>
          <w:sz w:val="24"/>
          <w:szCs w:val="24"/>
          <w:lang w:val="en-US"/>
        </w:rPr>
        <w:t>activity</w:t>
      </w:r>
      <w:proofErr w:type="gramEnd"/>
      <w:r w:rsidRPr="00EF232E">
        <w:rPr>
          <w:rFonts w:ascii="Times New Roman" w:hAnsi="Times New Roman"/>
          <w:sz w:val="24"/>
          <w:szCs w:val="24"/>
          <w:lang w:val="en-US"/>
        </w:rPr>
        <w:t xml:space="preserve"> and emotional intelligence in university </w:t>
      </w:r>
      <w:r w:rsidR="00061497" w:rsidRPr="00EF232E">
        <w:rPr>
          <w:rFonts w:ascii="Times New Roman" w:hAnsi="Times New Roman"/>
          <w:sz w:val="24"/>
          <w:szCs w:val="24"/>
          <w:lang w:val="en-US"/>
        </w:rPr>
        <w:t>pupils</w:t>
      </w:r>
      <w:r w:rsidRPr="00EF232E">
        <w:rPr>
          <w:rFonts w:ascii="Times New Roman" w:hAnsi="Times New Roman"/>
          <w:sz w:val="24"/>
          <w:szCs w:val="24"/>
          <w:lang w:val="en-US"/>
        </w:rPr>
        <w:t>: study in a Portuguese population,</w:t>
      </w:r>
      <w:r w:rsidRPr="002D42D5">
        <w:rPr>
          <w:rFonts w:ascii="Times New Roman" w:hAnsi="Times New Roman"/>
          <w:sz w:val="24"/>
          <w:szCs w:val="24"/>
          <w:lang w:val="en-US"/>
        </w:rPr>
        <w:t xml:space="preserve"> Master Thesis, University of Huelva, Spain, 2013. </w:t>
      </w:r>
      <w:r w:rsidRPr="002D42D5">
        <w:rPr>
          <w:rFonts w:ascii="Times New Roman" w:hAnsi="Times New Roman"/>
          <w:sz w:val="24"/>
          <w:szCs w:val="24"/>
        </w:rPr>
        <w:t>[Santos, J. Relação entre composição corporal, imagem corporal, atividade física e inteligência emocional em alunos universitários: estudo numa população portuguesa, Tese de Mestrado, Universidade de Huelva, Espanha, 2013]</w:t>
      </w:r>
    </w:p>
    <w:p w14:paraId="3BF3EB8A" w14:textId="06D4AF12" w:rsidR="00546A0D" w:rsidRPr="002D42D5" w:rsidRDefault="00546A0D" w:rsidP="002D42D5">
      <w:pPr>
        <w:pStyle w:val="PargrafodaLista"/>
        <w:numPr>
          <w:ilvl w:val="0"/>
          <w:numId w:val="9"/>
        </w:numPr>
        <w:spacing w:after="0" w:line="360" w:lineRule="auto"/>
        <w:jc w:val="both"/>
        <w:rPr>
          <w:rFonts w:ascii="Times New Roman" w:hAnsi="Times New Roman"/>
          <w:color w:val="0A0A0A"/>
          <w:sz w:val="24"/>
          <w:szCs w:val="24"/>
          <w:shd w:val="clear" w:color="auto" w:fill="F6F6F6"/>
          <w:lang w:val="en-US"/>
        </w:rPr>
      </w:pPr>
      <w:proofErr w:type="spellStart"/>
      <w:r w:rsidRPr="00EF232E">
        <w:rPr>
          <w:rFonts w:ascii="Times New Roman" w:hAnsi="Times New Roman"/>
          <w:color w:val="0A0A0A"/>
          <w:sz w:val="24"/>
          <w:szCs w:val="24"/>
          <w:lang w:val="en-US"/>
        </w:rPr>
        <w:t>D'Hondt</w:t>
      </w:r>
      <w:proofErr w:type="spellEnd"/>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E</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Deforche</w:t>
      </w:r>
      <w:proofErr w:type="spellEnd"/>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B</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Gentier</w:t>
      </w:r>
      <w:proofErr w:type="spellEnd"/>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Verstuyf</w:t>
      </w:r>
      <w:proofErr w:type="spellEnd"/>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J</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Vaeyens</w:t>
      </w:r>
      <w:proofErr w:type="spellEnd"/>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R</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De </w:t>
      </w:r>
      <w:proofErr w:type="spellStart"/>
      <w:r w:rsidRPr="00EF232E">
        <w:rPr>
          <w:rFonts w:ascii="Times New Roman" w:hAnsi="Times New Roman"/>
          <w:color w:val="0A0A0A"/>
          <w:sz w:val="24"/>
          <w:szCs w:val="24"/>
          <w:lang w:val="en-US"/>
        </w:rPr>
        <w:t>Bourdeaudhuij</w:t>
      </w:r>
      <w:proofErr w:type="spellEnd"/>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Philippaerts</w:t>
      </w:r>
      <w:proofErr w:type="spellEnd"/>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R</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Lenoir</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M. A longitudinal study of gross motor coordination and weight status in children. </w:t>
      </w:r>
      <w:r w:rsidRPr="00EF232E">
        <w:rPr>
          <w:rFonts w:ascii="Times New Roman" w:hAnsi="Times New Roman"/>
          <w:i/>
          <w:iCs/>
          <w:color w:val="0A0A0A"/>
          <w:sz w:val="24"/>
          <w:szCs w:val="24"/>
          <w:lang w:val="en-US"/>
        </w:rPr>
        <w:t>Obesity</w:t>
      </w:r>
      <w:r w:rsidRPr="00EF232E">
        <w:rPr>
          <w:rFonts w:ascii="Times New Roman" w:hAnsi="Times New Roman"/>
          <w:color w:val="0A0A0A"/>
          <w:sz w:val="24"/>
          <w:szCs w:val="24"/>
          <w:lang w:val="en-US"/>
        </w:rPr>
        <w:t xml:space="preserve"> 2014</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22(6)</w:t>
      </w:r>
      <w:r w:rsidR="004E4812"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1505-11</w:t>
      </w:r>
    </w:p>
    <w:p w14:paraId="73C3D944" w14:textId="03060818" w:rsidR="0099049F" w:rsidRPr="002D42D5" w:rsidRDefault="00546A0D" w:rsidP="002D42D5">
      <w:pPr>
        <w:pStyle w:val="PargrafodaLista"/>
        <w:numPr>
          <w:ilvl w:val="0"/>
          <w:numId w:val="9"/>
        </w:numPr>
        <w:spacing w:after="0" w:line="360" w:lineRule="auto"/>
        <w:jc w:val="both"/>
        <w:rPr>
          <w:rFonts w:ascii="Times New Roman" w:hAnsi="Times New Roman"/>
          <w:color w:val="0A0A0A"/>
          <w:sz w:val="24"/>
          <w:szCs w:val="24"/>
          <w:shd w:val="clear" w:color="auto" w:fill="F6F6F6"/>
          <w:lang w:val="en-US"/>
        </w:rPr>
      </w:pPr>
      <w:proofErr w:type="spellStart"/>
      <w:r w:rsidRPr="00EF232E">
        <w:rPr>
          <w:rFonts w:ascii="Times New Roman" w:hAnsi="Times New Roman"/>
          <w:color w:val="0A0A0A"/>
          <w:sz w:val="24"/>
          <w:szCs w:val="24"/>
          <w:lang w:val="en-US"/>
        </w:rPr>
        <w:t>Gentier</w:t>
      </w:r>
      <w:proofErr w:type="spellEnd"/>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D'Hondt</w:t>
      </w:r>
      <w:proofErr w:type="spellEnd"/>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E</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Shultz</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S</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Deforche</w:t>
      </w:r>
      <w:proofErr w:type="spellEnd"/>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B</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Augustijn</w:t>
      </w:r>
      <w:proofErr w:type="spellEnd"/>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M</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Hoorne</w:t>
      </w:r>
      <w:proofErr w:type="spellEnd"/>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S</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Verlaecke</w:t>
      </w:r>
      <w:proofErr w:type="spellEnd"/>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K</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De </w:t>
      </w:r>
      <w:proofErr w:type="spellStart"/>
      <w:r w:rsidRPr="00EF232E">
        <w:rPr>
          <w:rFonts w:ascii="Times New Roman" w:hAnsi="Times New Roman"/>
          <w:color w:val="0A0A0A"/>
          <w:sz w:val="24"/>
          <w:szCs w:val="24"/>
          <w:lang w:val="en-US"/>
        </w:rPr>
        <w:t>Bourdeaudhuij</w:t>
      </w:r>
      <w:proofErr w:type="spellEnd"/>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Lenoir</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M. Fine and gross motor skills differ between healthy-weight and obese children. </w:t>
      </w:r>
      <w:r w:rsidRPr="00EF232E">
        <w:rPr>
          <w:rFonts w:ascii="Times New Roman" w:hAnsi="Times New Roman"/>
          <w:i/>
          <w:iCs/>
          <w:color w:val="0A0A0A"/>
          <w:sz w:val="24"/>
          <w:szCs w:val="24"/>
          <w:lang w:val="en-US"/>
        </w:rPr>
        <w:t>Res</w:t>
      </w:r>
      <w:r w:rsidR="00F64618" w:rsidRPr="00EF232E">
        <w:rPr>
          <w:rFonts w:ascii="Times New Roman" w:hAnsi="Times New Roman"/>
          <w:i/>
          <w:iCs/>
          <w:color w:val="0A0A0A"/>
          <w:sz w:val="24"/>
          <w:szCs w:val="24"/>
          <w:lang w:val="en-US"/>
        </w:rPr>
        <w:t>earch</w:t>
      </w:r>
      <w:r w:rsidRPr="00EF232E">
        <w:rPr>
          <w:rFonts w:ascii="Times New Roman" w:hAnsi="Times New Roman"/>
          <w:i/>
          <w:iCs/>
          <w:color w:val="0A0A0A"/>
          <w:sz w:val="24"/>
          <w:szCs w:val="24"/>
          <w:lang w:val="en-US"/>
        </w:rPr>
        <w:t xml:space="preserve"> Dev</w:t>
      </w:r>
      <w:r w:rsidR="00F64618" w:rsidRPr="00EF232E">
        <w:rPr>
          <w:rFonts w:ascii="Times New Roman" w:hAnsi="Times New Roman"/>
          <w:i/>
          <w:iCs/>
          <w:color w:val="0A0A0A"/>
          <w:sz w:val="24"/>
          <w:szCs w:val="24"/>
          <w:lang w:val="en-US"/>
        </w:rPr>
        <w:t>elopment</w:t>
      </w:r>
      <w:r w:rsidRPr="00EF232E">
        <w:rPr>
          <w:rFonts w:ascii="Times New Roman" w:hAnsi="Times New Roman"/>
          <w:i/>
          <w:iCs/>
          <w:color w:val="0A0A0A"/>
          <w:sz w:val="24"/>
          <w:szCs w:val="24"/>
          <w:lang w:val="en-US"/>
        </w:rPr>
        <w:t xml:space="preserve"> </w:t>
      </w:r>
      <w:proofErr w:type="spellStart"/>
      <w:r w:rsidRPr="00EF232E">
        <w:rPr>
          <w:rFonts w:ascii="Times New Roman" w:hAnsi="Times New Roman"/>
          <w:i/>
          <w:iCs/>
          <w:color w:val="0A0A0A"/>
          <w:sz w:val="24"/>
          <w:szCs w:val="24"/>
          <w:lang w:val="en-US"/>
        </w:rPr>
        <w:t>Disabil</w:t>
      </w:r>
      <w:r w:rsidR="00F64618" w:rsidRPr="00EF232E">
        <w:rPr>
          <w:rFonts w:ascii="Times New Roman" w:hAnsi="Times New Roman"/>
          <w:i/>
          <w:iCs/>
          <w:color w:val="0A0A0A"/>
          <w:sz w:val="24"/>
          <w:szCs w:val="24"/>
          <w:lang w:val="en-US"/>
        </w:rPr>
        <w:t>y</w:t>
      </w:r>
      <w:proofErr w:type="spellEnd"/>
      <w:r w:rsidR="00F64618" w:rsidRPr="002D42D5">
        <w:rPr>
          <w:rFonts w:ascii="Times New Roman" w:hAnsi="Times New Roman"/>
          <w:color w:val="0A0A0A"/>
          <w:sz w:val="24"/>
          <w:szCs w:val="24"/>
          <w:shd w:val="clear" w:color="auto" w:fill="F6F6F6"/>
          <w:lang w:val="en-US"/>
        </w:rPr>
        <w:t xml:space="preserve"> </w:t>
      </w:r>
      <w:r w:rsidRPr="00EF232E">
        <w:rPr>
          <w:rFonts w:ascii="Times New Roman" w:hAnsi="Times New Roman"/>
          <w:color w:val="0A0A0A"/>
          <w:sz w:val="24"/>
          <w:szCs w:val="24"/>
          <w:lang w:val="en-US"/>
        </w:rPr>
        <w:t>2013</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34(11)</w:t>
      </w:r>
      <w:r w:rsidR="00F64618"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4043-51.</w:t>
      </w:r>
      <w:r w:rsidRPr="002D42D5">
        <w:rPr>
          <w:rFonts w:ascii="Times New Roman" w:hAnsi="Times New Roman"/>
          <w:color w:val="0A0A0A"/>
          <w:sz w:val="24"/>
          <w:szCs w:val="24"/>
          <w:shd w:val="clear" w:color="auto" w:fill="F6F6F6"/>
          <w:lang w:val="en-US"/>
        </w:rPr>
        <w:t xml:space="preserve"> </w:t>
      </w:r>
    </w:p>
    <w:p w14:paraId="426698B0" w14:textId="74E03C0C" w:rsidR="0099049F" w:rsidRPr="002D42D5" w:rsidRDefault="00546A0D" w:rsidP="002D42D5">
      <w:pPr>
        <w:pStyle w:val="PargrafodaLista"/>
        <w:numPr>
          <w:ilvl w:val="0"/>
          <w:numId w:val="9"/>
        </w:numPr>
        <w:spacing w:after="0" w:line="360" w:lineRule="auto"/>
        <w:jc w:val="both"/>
        <w:rPr>
          <w:rFonts w:ascii="Times New Roman" w:hAnsi="Times New Roman"/>
          <w:color w:val="0A0A0A"/>
          <w:sz w:val="24"/>
          <w:szCs w:val="24"/>
          <w:shd w:val="clear" w:color="auto" w:fill="F6F6F6"/>
          <w:lang w:val="en-US"/>
        </w:rPr>
      </w:pPr>
      <w:proofErr w:type="spellStart"/>
      <w:r w:rsidRPr="00EF232E">
        <w:rPr>
          <w:rFonts w:ascii="Times New Roman" w:hAnsi="Times New Roman"/>
          <w:color w:val="0A0A0A"/>
          <w:sz w:val="24"/>
          <w:szCs w:val="24"/>
          <w:lang w:val="en-US"/>
        </w:rPr>
        <w:t>D'Hondt</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E</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Deforche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B</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Gentier</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De </w:t>
      </w:r>
      <w:proofErr w:type="spellStart"/>
      <w:r w:rsidRPr="00EF232E">
        <w:rPr>
          <w:rFonts w:ascii="Times New Roman" w:hAnsi="Times New Roman"/>
          <w:color w:val="0A0A0A"/>
          <w:sz w:val="24"/>
          <w:szCs w:val="24"/>
          <w:lang w:val="en-US"/>
        </w:rPr>
        <w:t>Bourdeaudhuij</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Vaeyens</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Philippaerts</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Lenoir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M. A longitudinal analysis of gross motor coordination in overweight and obese children versus normal-weight peers. </w:t>
      </w:r>
      <w:r w:rsidRPr="00EF232E">
        <w:rPr>
          <w:rFonts w:ascii="Times New Roman" w:hAnsi="Times New Roman"/>
          <w:i/>
          <w:iCs/>
          <w:color w:val="0A0A0A"/>
          <w:sz w:val="24"/>
          <w:szCs w:val="24"/>
          <w:lang w:val="en-US"/>
        </w:rPr>
        <w:t>Int</w:t>
      </w:r>
      <w:r w:rsidR="00CF7BD7" w:rsidRPr="00EF232E">
        <w:rPr>
          <w:rFonts w:ascii="Times New Roman" w:hAnsi="Times New Roman"/>
          <w:i/>
          <w:iCs/>
          <w:color w:val="0A0A0A"/>
          <w:sz w:val="24"/>
          <w:szCs w:val="24"/>
          <w:lang w:val="en-US"/>
        </w:rPr>
        <w:t xml:space="preserve">ernational </w:t>
      </w:r>
      <w:r w:rsidRPr="00EF232E">
        <w:rPr>
          <w:rFonts w:ascii="Times New Roman" w:hAnsi="Times New Roman"/>
          <w:i/>
          <w:iCs/>
          <w:color w:val="0A0A0A"/>
          <w:sz w:val="24"/>
          <w:szCs w:val="24"/>
          <w:lang w:val="en-US"/>
        </w:rPr>
        <w:t>J</w:t>
      </w:r>
      <w:r w:rsidR="00CF7BD7" w:rsidRPr="00EF232E">
        <w:rPr>
          <w:rFonts w:ascii="Times New Roman" w:hAnsi="Times New Roman"/>
          <w:i/>
          <w:iCs/>
          <w:color w:val="0A0A0A"/>
          <w:sz w:val="24"/>
          <w:szCs w:val="24"/>
          <w:lang w:val="en-US"/>
        </w:rPr>
        <w:t>ournal</w:t>
      </w:r>
      <w:r w:rsidRPr="00EF232E">
        <w:rPr>
          <w:rFonts w:ascii="Times New Roman" w:hAnsi="Times New Roman"/>
          <w:i/>
          <w:iCs/>
          <w:color w:val="0A0A0A"/>
          <w:sz w:val="24"/>
          <w:szCs w:val="24"/>
          <w:lang w:val="en-US"/>
        </w:rPr>
        <w:t xml:space="preserve"> </w:t>
      </w:r>
      <w:r w:rsidR="00CF7BD7" w:rsidRPr="00EF232E">
        <w:rPr>
          <w:rFonts w:ascii="Times New Roman" w:hAnsi="Times New Roman"/>
          <w:i/>
          <w:iCs/>
          <w:color w:val="0A0A0A"/>
          <w:sz w:val="24"/>
          <w:szCs w:val="24"/>
          <w:lang w:val="en-US"/>
        </w:rPr>
        <w:t xml:space="preserve">of </w:t>
      </w:r>
      <w:r w:rsidRPr="00EF232E">
        <w:rPr>
          <w:rFonts w:ascii="Times New Roman" w:hAnsi="Times New Roman"/>
          <w:i/>
          <w:iCs/>
          <w:color w:val="0A0A0A"/>
          <w:sz w:val="24"/>
          <w:szCs w:val="24"/>
          <w:lang w:val="en-US"/>
        </w:rPr>
        <w:t>Obes</w:t>
      </w:r>
      <w:r w:rsidR="00CF7BD7" w:rsidRPr="00EF232E">
        <w:rPr>
          <w:rFonts w:ascii="Times New Roman" w:hAnsi="Times New Roman"/>
          <w:i/>
          <w:iCs/>
          <w:color w:val="0A0A0A"/>
          <w:sz w:val="24"/>
          <w:szCs w:val="24"/>
          <w:lang w:val="en-US"/>
        </w:rPr>
        <w:t>ity</w:t>
      </w:r>
      <w:r w:rsidRPr="00EF232E">
        <w:rPr>
          <w:rFonts w:ascii="Times New Roman" w:hAnsi="Times New Roman"/>
          <w:color w:val="0A0A0A"/>
          <w:sz w:val="24"/>
          <w:szCs w:val="24"/>
          <w:lang w:val="en-US"/>
        </w:rPr>
        <w:t xml:space="preserve"> 2013, 37(1)</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61-7</w:t>
      </w:r>
      <w:r w:rsidRPr="002D42D5">
        <w:rPr>
          <w:rFonts w:ascii="Times New Roman" w:hAnsi="Times New Roman"/>
          <w:color w:val="0A0A0A"/>
          <w:sz w:val="24"/>
          <w:szCs w:val="24"/>
          <w:shd w:val="clear" w:color="auto" w:fill="F6F6F6"/>
          <w:lang w:val="en-US"/>
        </w:rPr>
        <w:t xml:space="preserve"> </w:t>
      </w:r>
    </w:p>
    <w:p w14:paraId="160FB52A" w14:textId="433483BA" w:rsidR="0099049F" w:rsidRPr="002D42D5" w:rsidRDefault="00546A0D" w:rsidP="002D42D5">
      <w:pPr>
        <w:pStyle w:val="PargrafodaLista"/>
        <w:numPr>
          <w:ilvl w:val="0"/>
          <w:numId w:val="9"/>
        </w:numPr>
        <w:spacing w:after="0" w:line="360" w:lineRule="auto"/>
        <w:jc w:val="both"/>
        <w:rPr>
          <w:rFonts w:ascii="Times New Roman" w:hAnsi="Times New Roman"/>
          <w:color w:val="0A0A0A"/>
          <w:sz w:val="24"/>
          <w:szCs w:val="24"/>
          <w:shd w:val="clear" w:color="auto" w:fill="F6F6F6"/>
          <w:lang w:val="en-US"/>
        </w:rPr>
      </w:pPr>
      <w:proofErr w:type="spellStart"/>
      <w:r w:rsidRPr="00EF232E">
        <w:rPr>
          <w:rFonts w:ascii="Times New Roman" w:hAnsi="Times New Roman"/>
          <w:color w:val="0A0A0A"/>
          <w:sz w:val="24"/>
          <w:szCs w:val="24"/>
          <w:lang w:val="en-US"/>
        </w:rPr>
        <w:lastRenderedPageBreak/>
        <w:t>D'Hondt</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E</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Gentier</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Deforche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B</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Tanghe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A</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De </w:t>
      </w:r>
      <w:proofErr w:type="spellStart"/>
      <w:r w:rsidRPr="00EF232E">
        <w:rPr>
          <w:rFonts w:ascii="Times New Roman" w:hAnsi="Times New Roman"/>
          <w:color w:val="0A0A0A"/>
          <w:sz w:val="24"/>
          <w:szCs w:val="24"/>
          <w:lang w:val="en-US"/>
        </w:rPr>
        <w:t>Bourdeaudhuij</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Lenoir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M</w:t>
      </w:r>
      <w:r w:rsidR="00CF7BD7" w:rsidRPr="00EF232E">
        <w:rPr>
          <w:rFonts w:ascii="Times New Roman" w:hAnsi="Times New Roman"/>
          <w:color w:val="0A0A0A"/>
          <w:sz w:val="24"/>
          <w:szCs w:val="24"/>
          <w:lang w:val="en-US"/>
        </w:rPr>
        <w:t xml:space="preserve">. </w:t>
      </w:r>
      <w:r w:rsidRPr="00EF232E">
        <w:rPr>
          <w:rFonts w:ascii="Times New Roman" w:hAnsi="Times New Roman"/>
          <w:color w:val="0A0A0A"/>
          <w:sz w:val="24"/>
          <w:szCs w:val="24"/>
          <w:lang w:val="en-US"/>
        </w:rPr>
        <w:t xml:space="preserve">Weight loss and improved gross motor coordination in children </w:t>
      </w:r>
      <w:proofErr w:type="gramStart"/>
      <w:r w:rsidRPr="00EF232E">
        <w:rPr>
          <w:rFonts w:ascii="Times New Roman" w:hAnsi="Times New Roman"/>
          <w:color w:val="0A0A0A"/>
          <w:sz w:val="24"/>
          <w:szCs w:val="24"/>
          <w:lang w:val="en-US"/>
        </w:rPr>
        <w:t>as a result of</w:t>
      </w:r>
      <w:proofErr w:type="gramEnd"/>
      <w:r w:rsidRPr="00EF232E">
        <w:rPr>
          <w:rFonts w:ascii="Times New Roman" w:hAnsi="Times New Roman"/>
          <w:color w:val="0A0A0A"/>
          <w:sz w:val="24"/>
          <w:szCs w:val="24"/>
          <w:lang w:val="en-US"/>
        </w:rPr>
        <w:t xml:space="preserve"> multidisciplinary residential obesity treatment.</w:t>
      </w:r>
      <w:r w:rsidR="00CF7BD7" w:rsidRPr="00EF232E">
        <w:rPr>
          <w:rFonts w:ascii="Times New Roman" w:hAnsi="Times New Roman"/>
          <w:color w:val="0A0A0A"/>
          <w:sz w:val="24"/>
          <w:szCs w:val="24"/>
          <w:lang w:val="en-US"/>
        </w:rPr>
        <w:t xml:space="preserve"> </w:t>
      </w:r>
      <w:r w:rsidRPr="00EF232E">
        <w:rPr>
          <w:rFonts w:ascii="Times New Roman" w:hAnsi="Times New Roman"/>
          <w:i/>
          <w:iCs/>
          <w:color w:val="0A0A0A"/>
          <w:sz w:val="24"/>
          <w:szCs w:val="24"/>
          <w:lang w:val="en-US"/>
        </w:rPr>
        <w:t>Obesity</w:t>
      </w:r>
      <w:r w:rsidRPr="00EF232E">
        <w:rPr>
          <w:rFonts w:ascii="Times New Roman" w:hAnsi="Times New Roman"/>
          <w:color w:val="0A0A0A"/>
          <w:sz w:val="24"/>
          <w:szCs w:val="24"/>
          <w:lang w:val="en-US"/>
        </w:rPr>
        <w:t>, 2011, 19(10)</w:t>
      </w:r>
      <w:r w:rsidR="00CF7BD7" w:rsidRPr="00EF232E">
        <w:rPr>
          <w:rFonts w:ascii="Times New Roman" w:hAnsi="Times New Roman"/>
          <w:color w:val="0A0A0A"/>
          <w:sz w:val="24"/>
          <w:szCs w:val="24"/>
          <w:lang w:val="en-US"/>
        </w:rPr>
        <w:t xml:space="preserve">, </w:t>
      </w:r>
      <w:r w:rsidRPr="00EF232E">
        <w:rPr>
          <w:rFonts w:ascii="Times New Roman" w:hAnsi="Times New Roman"/>
          <w:color w:val="0A0A0A"/>
          <w:sz w:val="24"/>
          <w:szCs w:val="24"/>
          <w:lang w:val="en-US"/>
        </w:rPr>
        <w:t>1999-2005.</w:t>
      </w:r>
      <w:r w:rsidRPr="002D42D5">
        <w:rPr>
          <w:rFonts w:ascii="Times New Roman" w:hAnsi="Times New Roman"/>
          <w:color w:val="0A0A0A"/>
          <w:sz w:val="24"/>
          <w:szCs w:val="24"/>
          <w:shd w:val="clear" w:color="auto" w:fill="F6F6F6"/>
          <w:lang w:val="en-US"/>
        </w:rPr>
        <w:t xml:space="preserve"> </w:t>
      </w:r>
    </w:p>
    <w:p w14:paraId="381E27F4" w14:textId="6F2951CD" w:rsidR="0099049F" w:rsidRPr="002D42D5" w:rsidRDefault="00546A0D" w:rsidP="002D42D5">
      <w:pPr>
        <w:pStyle w:val="PargrafodaLista"/>
        <w:numPr>
          <w:ilvl w:val="0"/>
          <w:numId w:val="9"/>
        </w:numPr>
        <w:spacing w:after="0" w:line="360" w:lineRule="auto"/>
        <w:jc w:val="both"/>
        <w:rPr>
          <w:rFonts w:ascii="Times New Roman" w:hAnsi="Times New Roman"/>
          <w:color w:val="0A0A0A"/>
          <w:sz w:val="24"/>
          <w:szCs w:val="24"/>
          <w:shd w:val="clear" w:color="auto" w:fill="F6F6F6"/>
          <w:lang w:val="en-US"/>
        </w:rPr>
      </w:pPr>
      <w:proofErr w:type="spellStart"/>
      <w:r w:rsidRPr="00EF232E">
        <w:rPr>
          <w:rFonts w:ascii="Times New Roman" w:hAnsi="Times New Roman"/>
          <w:color w:val="0A0A0A"/>
          <w:sz w:val="24"/>
          <w:szCs w:val="24"/>
          <w:lang w:val="en-US"/>
        </w:rPr>
        <w:t>D'Hondt</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E</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Segers</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V</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Deforche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B</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Shultz</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SP</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Tanghe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A</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Gentier</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De </w:t>
      </w:r>
      <w:proofErr w:type="spellStart"/>
      <w:r w:rsidRPr="00EF232E">
        <w:rPr>
          <w:rFonts w:ascii="Times New Roman" w:hAnsi="Times New Roman"/>
          <w:color w:val="0A0A0A"/>
          <w:sz w:val="24"/>
          <w:szCs w:val="24"/>
          <w:lang w:val="en-US"/>
        </w:rPr>
        <w:t>Bourdeaudhuij</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De </w:t>
      </w:r>
      <w:proofErr w:type="spellStart"/>
      <w:r w:rsidRPr="00EF232E">
        <w:rPr>
          <w:rFonts w:ascii="Times New Roman" w:hAnsi="Times New Roman"/>
          <w:color w:val="0A0A0A"/>
          <w:sz w:val="24"/>
          <w:szCs w:val="24"/>
          <w:lang w:val="en-US"/>
        </w:rPr>
        <w:t>Clercq</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D</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Lenoir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M. The role of vision in obese and normal-weight children's gait control. </w:t>
      </w:r>
      <w:r w:rsidRPr="00EF232E">
        <w:rPr>
          <w:rFonts w:ascii="Times New Roman" w:hAnsi="Times New Roman"/>
          <w:i/>
          <w:iCs/>
          <w:color w:val="0A0A0A"/>
          <w:sz w:val="24"/>
          <w:szCs w:val="24"/>
          <w:lang w:val="en-US"/>
        </w:rPr>
        <w:t>Gait Posture</w:t>
      </w:r>
      <w:r w:rsidR="00CF7BD7" w:rsidRPr="00EF232E">
        <w:rPr>
          <w:rFonts w:ascii="Times New Roman" w:hAnsi="Times New Roman"/>
          <w:color w:val="0A0A0A"/>
          <w:sz w:val="24"/>
          <w:szCs w:val="24"/>
          <w:lang w:val="en-US"/>
        </w:rPr>
        <w:t xml:space="preserve"> </w:t>
      </w:r>
      <w:r w:rsidRPr="00EF232E">
        <w:rPr>
          <w:rFonts w:ascii="Times New Roman" w:hAnsi="Times New Roman"/>
          <w:color w:val="0A0A0A"/>
          <w:sz w:val="24"/>
          <w:szCs w:val="24"/>
          <w:lang w:val="en-US"/>
        </w:rPr>
        <w:t>2011</w:t>
      </w:r>
      <w:r w:rsidR="00CF7BD7" w:rsidRPr="00EF232E">
        <w:rPr>
          <w:rFonts w:ascii="Times New Roman" w:hAnsi="Times New Roman"/>
          <w:color w:val="0A0A0A"/>
          <w:sz w:val="24"/>
          <w:szCs w:val="24"/>
          <w:lang w:val="en-US"/>
        </w:rPr>
        <w:t xml:space="preserve">, </w:t>
      </w:r>
      <w:r w:rsidRPr="00EF232E">
        <w:rPr>
          <w:rFonts w:ascii="Times New Roman" w:hAnsi="Times New Roman"/>
          <w:color w:val="0A0A0A"/>
          <w:sz w:val="24"/>
          <w:szCs w:val="24"/>
          <w:lang w:val="en-US"/>
        </w:rPr>
        <w:t>33(2)</w:t>
      </w:r>
      <w:r w:rsidR="00CF7BD7" w:rsidRPr="00EF232E">
        <w:rPr>
          <w:rFonts w:ascii="Times New Roman" w:hAnsi="Times New Roman"/>
          <w:color w:val="0A0A0A"/>
          <w:sz w:val="24"/>
          <w:szCs w:val="24"/>
          <w:lang w:val="en-US"/>
        </w:rPr>
        <w:t xml:space="preserve">, </w:t>
      </w:r>
      <w:r w:rsidRPr="00EF232E">
        <w:rPr>
          <w:rFonts w:ascii="Times New Roman" w:hAnsi="Times New Roman"/>
          <w:color w:val="0A0A0A"/>
          <w:sz w:val="24"/>
          <w:szCs w:val="24"/>
          <w:lang w:val="en-US"/>
        </w:rPr>
        <w:t>179-84.</w:t>
      </w:r>
      <w:r w:rsidRPr="002D42D5">
        <w:rPr>
          <w:rFonts w:ascii="Times New Roman" w:hAnsi="Times New Roman"/>
          <w:color w:val="0A0A0A"/>
          <w:sz w:val="24"/>
          <w:szCs w:val="24"/>
          <w:shd w:val="clear" w:color="auto" w:fill="F6F6F6"/>
          <w:lang w:val="en-US"/>
        </w:rPr>
        <w:t xml:space="preserve"> </w:t>
      </w:r>
    </w:p>
    <w:p w14:paraId="6ED828D8" w14:textId="73D415DA" w:rsidR="0099049F" w:rsidRPr="002D42D5" w:rsidRDefault="00546A0D" w:rsidP="002D42D5">
      <w:pPr>
        <w:pStyle w:val="PargrafodaLista"/>
        <w:numPr>
          <w:ilvl w:val="0"/>
          <w:numId w:val="9"/>
        </w:numPr>
        <w:spacing w:after="0" w:line="360" w:lineRule="auto"/>
        <w:jc w:val="both"/>
        <w:rPr>
          <w:rFonts w:ascii="Times New Roman" w:hAnsi="Times New Roman"/>
          <w:color w:val="0A0A0A"/>
          <w:sz w:val="24"/>
          <w:szCs w:val="24"/>
          <w:shd w:val="clear" w:color="auto" w:fill="F6F6F6"/>
          <w:lang w:val="en-US"/>
        </w:rPr>
      </w:pPr>
      <w:proofErr w:type="spellStart"/>
      <w:r w:rsidRPr="00EF232E">
        <w:rPr>
          <w:rFonts w:ascii="Times New Roman" w:hAnsi="Times New Roman"/>
          <w:color w:val="0A0A0A"/>
          <w:sz w:val="24"/>
          <w:szCs w:val="24"/>
          <w:lang w:val="en-US"/>
        </w:rPr>
        <w:t>D'Hondt</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E</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Deforche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B</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Vaeyens</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Vandorpe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B</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Vandendriessche</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J</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Pion</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J</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Philippaerts</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w:t>
      </w:r>
      <w:proofErr w:type="spellStart"/>
      <w:r w:rsidRPr="00EF232E">
        <w:rPr>
          <w:rFonts w:ascii="Times New Roman" w:hAnsi="Times New Roman"/>
          <w:color w:val="0A0A0A"/>
          <w:sz w:val="24"/>
          <w:szCs w:val="24"/>
          <w:lang w:val="en-US"/>
        </w:rPr>
        <w:t>Bourdeaudhuij</w:t>
      </w:r>
      <w:proofErr w:type="spellEnd"/>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I</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Lenoir</w:t>
      </w:r>
      <w:r w:rsidR="00CF7BD7" w:rsidRPr="00EF232E">
        <w:rPr>
          <w:rFonts w:ascii="Times New Roman" w:hAnsi="Times New Roman"/>
          <w:color w:val="0A0A0A"/>
          <w:sz w:val="24"/>
          <w:szCs w:val="24"/>
          <w:lang w:val="en-US"/>
        </w:rPr>
        <w:t>,</w:t>
      </w:r>
      <w:r w:rsidRPr="00EF232E">
        <w:rPr>
          <w:rFonts w:ascii="Times New Roman" w:hAnsi="Times New Roman"/>
          <w:color w:val="0A0A0A"/>
          <w:sz w:val="24"/>
          <w:szCs w:val="24"/>
          <w:lang w:val="en-US"/>
        </w:rPr>
        <w:t xml:space="preserve"> M. Gross motor coordination in relation to weight status and age in 5- to 12-year-old boys and girls: a cross-sectional study. </w:t>
      </w:r>
      <w:r w:rsidRPr="00EF232E">
        <w:rPr>
          <w:rFonts w:ascii="Times New Roman" w:hAnsi="Times New Roman"/>
          <w:i/>
          <w:iCs/>
          <w:color w:val="0A0A0A"/>
          <w:sz w:val="24"/>
          <w:szCs w:val="24"/>
          <w:lang w:val="en-US"/>
        </w:rPr>
        <w:t>Int</w:t>
      </w:r>
      <w:r w:rsidR="00CF7BD7" w:rsidRPr="00EF232E">
        <w:rPr>
          <w:rFonts w:ascii="Times New Roman" w:hAnsi="Times New Roman"/>
          <w:i/>
          <w:iCs/>
          <w:color w:val="0A0A0A"/>
          <w:sz w:val="24"/>
          <w:szCs w:val="24"/>
          <w:lang w:val="en-US"/>
        </w:rPr>
        <w:t>ernational</w:t>
      </w:r>
      <w:r w:rsidRPr="00EF232E">
        <w:rPr>
          <w:rFonts w:ascii="Times New Roman" w:hAnsi="Times New Roman"/>
          <w:i/>
          <w:iCs/>
          <w:color w:val="0A0A0A"/>
          <w:sz w:val="24"/>
          <w:szCs w:val="24"/>
          <w:lang w:val="en-US"/>
        </w:rPr>
        <w:t xml:space="preserve"> J</w:t>
      </w:r>
      <w:r w:rsidR="00CF7BD7" w:rsidRPr="00EF232E">
        <w:rPr>
          <w:rFonts w:ascii="Times New Roman" w:hAnsi="Times New Roman"/>
          <w:i/>
          <w:iCs/>
          <w:color w:val="0A0A0A"/>
          <w:sz w:val="24"/>
          <w:szCs w:val="24"/>
          <w:lang w:val="en-US"/>
        </w:rPr>
        <w:t>ournal</w:t>
      </w:r>
      <w:r w:rsidRPr="00EF232E">
        <w:rPr>
          <w:rFonts w:ascii="Times New Roman" w:hAnsi="Times New Roman"/>
          <w:i/>
          <w:iCs/>
          <w:color w:val="0A0A0A"/>
          <w:sz w:val="24"/>
          <w:szCs w:val="24"/>
          <w:lang w:val="en-US"/>
        </w:rPr>
        <w:t xml:space="preserve"> Pediatr</w:t>
      </w:r>
      <w:r w:rsidR="00CF7BD7" w:rsidRPr="00EF232E">
        <w:rPr>
          <w:rFonts w:ascii="Times New Roman" w:hAnsi="Times New Roman"/>
          <w:i/>
          <w:iCs/>
          <w:color w:val="0A0A0A"/>
          <w:sz w:val="24"/>
          <w:szCs w:val="24"/>
          <w:lang w:val="en-US"/>
        </w:rPr>
        <w:t>ic</w:t>
      </w:r>
      <w:r w:rsidRPr="00EF232E">
        <w:rPr>
          <w:rFonts w:ascii="Times New Roman" w:hAnsi="Times New Roman"/>
          <w:i/>
          <w:iCs/>
          <w:color w:val="0A0A0A"/>
          <w:sz w:val="24"/>
          <w:szCs w:val="24"/>
          <w:lang w:val="en-US"/>
        </w:rPr>
        <w:t xml:space="preserve"> </w:t>
      </w:r>
      <w:proofErr w:type="spellStart"/>
      <w:r w:rsidRPr="00EF232E">
        <w:rPr>
          <w:rFonts w:ascii="Times New Roman" w:hAnsi="Times New Roman"/>
          <w:i/>
          <w:iCs/>
          <w:color w:val="0A0A0A"/>
          <w:sz w:val="24"/>
          <w:szCs w:val="24"/>
          <w:lang w:val="en-US"/>
        </w:rPr>
        <w:t>Obes</w:t>
      </w:r>
      <w:r w:rsidR="00CF7BD7" w:rsidRPr="00EF232E">
        <w:rPr>
          <w:rFonts w:ascii="Times New Roman" w:hAnsi="Times New Roman"/>
          <w:i/>
          <w:iCs/>
          <w:color w:val="0A0A0A"/>
          <w:sz w:val="24"/>
          <w:szCs w:val="24"/>
          <w:lang w:val="en-US"/>
        </w:rPr>
        <w:t>isy</w:t>
      </w:r>
      <w:proofErr w:type="spellEnd"/>
      <w:r w:rsidRPr="00EF232E">
        <w:rPr>
          <w:rFonts w:ascii="Times New Roman" w:hAnsi="Times New Roman"/>
          <w:color w:val="0A0A0A"/>
          <w:sz w:val="24"/>
          <w:szCs w:val="24"/>
          <w:lang w:val="en-US"/>
        </w:rPr>
        <w:t xml:space="preserve"> 2011</w:t>
      </w:r>
      <w:r w:rsidR="00CF7BD7" w:rsidRPr="00EF232E">
        <w:rPr>
          <w:rFonts w:ascii="Times New Roman" w:hAnsi="Times New Roman"/>
          <w:color w:val="0A0A0A"/>
          <w:sz w:val="24"/>
          <w:szCs w:val="24"/>
          <w:lang w:val="en-US"/>
        </w:rPr>
        <w:t xml:space="preserve">, </w:t>
      </w:r>
      <w:r w:rsidRPr="00EF232E">
        <w:rPr>
          <w:rFonts w:ascii="Times New Roman" w:hAnsi="Times New Roman"/>
          <w:color w:val="0A0A0A"/>
          <w:sz w:val="24"/>
          <w:szCs w:val="24"/>
          <w:lang w:val="en-US"/>
        </w:rPr>
        <w:t>6(2-2)</w:t>
      </w:r>
      <w:r w:rsidR="00CF7BD7" w:rsidRPr="00EF232E">
        <w:rPr>
          <w:rFonts w:ascii="Times New Roman" w:hAnsi="Times New Roman"/>
          <w:color w:val="0A0A0A"/>
          <w:sz w:val="24"/>
          <w:szCs w:val="24"/>
          <w:lang w:val="en-US"/>
        </w:rPr>
        <w:t xml:space="preserve">, </w:t>
      </w:r>
      <w:r w:rsidRPr="00EF232E">
        <w:rPr>
          <w:rFonts w:ascii="Times New Roman" w:hAnsi="Times New Roman"/>
          <w:color w:val="0A0A0A"/>
          <w:sz w:val="24"/>
          <w:szCs w:val="24"/>
          <w:lang w:val="en-US"/>
        </w:rPr>
        <w:t>556-64.</w:t>
      </w:r>
      <w:r w:rsidRPr="002D42D5">
        <w:rPr>
          <w:rFonts w:ascii="Times New Roman" w:hAnsi="Times New Roman"/>
          <w:color w:val="0A0A0A"/>
          <w:sz w:val="24"/>
          <w:szCs w:val="24"/>
          <w:shd w:val="clear" w:color="auto" w:fill="F6F6F6"/>
          <w:lang w:val="en-US"/>
        </w:rPr>
        <w:t xml:space="preserve"> </w:t>
      </w:r>
    </w:p>
    <w:p w14:paraId="5A348E70" w14:textId="4A5D0D68" w:rsidR="00DE4C79" w:rsidRPr="002D42D5" w:rsidRDefault="00605320"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lang w:val="en-US"/>
        </w:rPr>
      </w:pPr>
      <w:proofErr w:type="spellStart"/>
      <w:r w:rsidRPr="002D42D5">
        <w:rPr>
          <w:rFonts w:ascii="Times New Roman" w:hAnsi="Times New Roman"/>
          <w:color w:val="000000"/>
          <w:sz w:val="24"/>
          <w:szCs w:val="24"/>
          <w:shd w:val="clear" w:color="auto" w:fill="FFFFFF"/>
          <w:lang w:val="en-US"/>
        </w:rPr>
        <w:t>Kiphard</w:t>
      </w:r>
      <w:proofErr w:type="spellEnd"/>
      <w:r w:rsidRPr="002D42D5">
        <w:rPr>
          <w:rFonts w:ascii="Times New Roman" w:hAnsi="Times New Roman"/>
          <w:color w:val="000000"/>
          <w:sz w:val="24"/>
          <w:szCs w:val="24"/>
          <w:shd w:val="clear" w:color="auto" w:fill="FFFFFF"/>
          <w:lang w:val="en-US"/>
        </w:rPr>
        <w:t xml:space="preserve">, E. J.; Schilling, V. F. </w:t>
      </w:r>
      <w:proofErr w:type="spellStart"/>
      <w:r w:rsidRPr="002D42D5">
        <w:rPr>
          <w:rFonts w:ascii="Times New Roman" w:hAnsi="Times New Roman"/>
          <w:color w:val="000000"/>
          <w:sz w:val="24"/>
          <w:szCs w:val="24"/>
          <w:shd w:val="clear" w:color="auto" w:fill="FFFFFF"/>
          <w:lang w:val="en-US"/>
        </w:rPr>
        <w:t>Körper</w:t>
      </w:r>
      <w:proofErr w:type="spellEnd"/>
      <w:r w:rsidRPr="002D42D5">
        <w:rPr>
          <w:rFonts w:ascii="Times New Roman" w:hAnsi="Times New Roman"/>
          <w:color w:val="000000"/>
          <w:sz w:val="24"/>
          <w:szCs w:val="24"/>
          <w:shd w:val="clear" w:color="auto" w:fill="FFFFFF"/>
          <w:lang w:val="en-US"/>
        </w:rPr>
        <w:t>-</w:t>
      </w:r>
      <w:proofErr w:type="spellStart"/>
      <w:r w:rsidRPr="002D42D5">
        <w:rPr>
          <w:rFonts w:ascii="Times New Roman" w:hAnsi="Times New Roman"/>
          <w:color w:val="000000"/>
          <w:sz w:val="24"/>
          <w:szCs w:val="24"/>
          <w:shd w:val="clear" w:color="auto" w:fill="FFFFFF"/>
          <w:lang w:val="en-US"/>
        </w:rPr>
        <w:t>koordinations</w:t>
      </w:r>
      <w:proofErr w:type="spellEnd"/>
      <w:r w:rsidRPr="002D42D5">
        <w:rPr>
          <w:rFonts w:ascii="Times New Roman" w:hAnsi="Times New Roman"/>
          <w:color w:val="000000"/>
          <w:sz w:val="24"/>
          <w:szCs w:val="24"/>
          <w:shd w:val="clear" w:color="auto" w:fill="FFFFFF"/>
          <w:lang w:val="en-US"/>
        </w:rPr>
        <w:t xml:space="preserve">-test für kinder KTK: manual Von </w:t>
      </w:r>
      <w:proofErr w:type="spellStart"/>
      <w:r w:rsidRPr="002D42D5">
        <w:rPr>
          <w:rFonts w:ascii="Times New Roman" w:hAnsi="Times New Roman"/>
          <w:color w:val="000000"/>
          <w:sz w:val="24"/>
          <w:szCs w:val="24"/>
          <w:shd w:val="clear" w:color="auto" w:fill="FFFFFF"/>
          <w:lang w:val="en-US"/>
        </w:rPr>
        <w:t>Fridhelm</w:t>
      </w:r>
      <w:proofErr w:type="spellEnd"/>
      <w:r w:rsidRPr="002D42D5">
        <w:rPr>
          <w:rFonts w:ascii="Times New Roman" w:hAnsi="Times New Roman"/>
          <w:color w:val="000000"/>
          <w:sz w:val="24"/>
          <w:szCs w:val="24"/>
          <w:shd w:val="clear" w:color="auto" w:fill="FFFFFF"/>
          <w:lang w:val="en-US"/>
        </w:rPr>
        <w:t xml:space="preserve"> Schilling, </w:t>
      </w:r>
      <w:proofErr w:type="spellStart"/>
      <w:r w:rsidRPr="002D42D5">
        <w:rPr>
          <w:rFonts w:ascii="Times New Roman" w:hAnsi="Times New Roman"/>
          <w:color w:val="000000"/>
          <w:sz w:val="24"/>
          <w:szCs w:val="24"/>
          <w:shd w:val="clear" w:color="auto" w:fill="FFFFFF"/>
          <w:lang w:val="en-US"/>
        </w:rPr>
        <w:t>Weinhein</w:t>
      </w:r>
      <w:proofErr w:type="spellEnd"/>
      <w:r w:rsidRPr="002D42D5">
        <w:rPr>
          <w:rFonts w:ascii="Times New Roman" w:hAnsi="Times New Roman"/>
          <w:color w:val="000000"/>
          <w:sz w:val="24"/>
          <w:szCs w:val="24"/>
          <w:shd w:val="clear" w:color="auto" w:fill="FFFFFF"/>
          <w:lang w:val="en-US"/>
        </w:rPr>
        <w:t xml:space="preserve">, </w:t>
      </w:r>
      <w:proofErr w:type="spellStart"/>
      <w:r w:rsidRPr="002D42D5">
        <w:rPr>
          <w:rFonts w:ascii="Times New Roman" w:hAnsi="Times New Roman"/>
          <w:color w:val="000000"/>
          <w:sz w:val="24"/>
          <w:szCs w:val="24"/>
          <w:shd w:val="clear" w:color="auto" w:fill="FFFFFF"/>
          <w:lang w:val="en-US"/>
        </w:rPr>
        <w:t>Beltz</w:t>
      </w:r>
      <w:proofErr w:type="spellEnd"/>
      <w:r w:rsidRPr="002D42D5">
        <w:rPr>
          <w:rFonts w:ascii="Times New Roman" w:hAnsi="Times New Roman"/>
          <w:color w:val="000000"/>
          <w:sz w:val="24"/>
          <w:szCs w:val="24"/>
          <w:shd w:val="clear" w:color="auto" w:fill="FFFFFF"/>
          <w:lang w:val="en-US"/>
        </w:rPr>
        <w:t xml:space="preserve"> Test, 1974.</w:t>
      </w:r>
    </w:p>
    <w:p w14:paraId="2C359807" w14:textId="23FA3E55" w:rsidR="00DA614A" w:rsidRPr="002D42D5" w:rsidRDefault="00774B99"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lang w:val="en-US"/>
        </w:rPr>
      </w:pPr>
      <w:r w:rsidRPr="002D42D5">
        <w:rPr>
          <w:rFonts w:ascii="Times New Roman" w:hAnsi="Times New Roman"/>
          <w:color w:val="000000"/>
          <w:sz w:val="24"/>
          <w:szCs w:val="24"/>
          <w:shd w:val="clear" w:color="auto" w:fill="FFFFFF"/>
          <w:lang w:val="en-US"/>
        </w:rPr>
        <w:t xml:space="preserve">Gomes, M. Motor coordination, physical </w:t>
      </w:r>
      <w:proofErr w:type="gramStart"/>
      <w:r w:rsidRPr="002D42D5">
        <w:rPr>
          <w:rFonts w:ascii="Times New Roman" w:hAnsi="Times New Roman"/>
          <w:color w:val="000000"/>
          <w:sz w:val="24"/>
          <w:szCs w:val="24"/>
          <w:shd w:val="clear" w:color="auto" w:fill="FFFFFF"/>
          <w:lang w:val="en-US"/>
        </w:rPr>
        <w:t>fitness</w:t>
      </w:r>
      <w:proofErr w:type="gramEnd"/>
      <w:r w:rsidRPr="002D42D5">
        <w:rPr>
          <w:rFonts w:ascii="Times New Roman" w:hAnsi="Times New Roman"/>
          <w:color w:val="000000"/>
          <w:sz w:val="24"/>
          <w:szCs w:val="24"/>
          <w:shd w:val="clear" w:color="auto" w:fill="FFFFFF"/>
          <w:lang w:val="en-US"/>
        </w:rPr>
        <w:t xml:space="preserve"> and involvement variables: Study in 1st cycle children of two parishes in the municipality of </w:t>
      </w:r>
      <w:proofErr w:type="spellStart"/>
      <w:r w:rsidRPr="002D42D5">
        <w:rPr>
          <w:rFonts w:ascii="Times New Roman" w:hAnsi="Times New Roman"/>
          <w:color w:val="000000"/>
          <w:sz w:val="24"/>
          <w:szCs w:val="24"/>
          <w:shd w:val="clear" w:color="auto" w:fill="FFFFFF"/>
          <w:lang w:val="en-US"/>
        </w:rPr>
        <w:t>Matosinhos</w:t>
      </w:r>
      <w:proofErr w:type="spellEnd"/>
      <w:r w:rsidRPr="002D42D5">
        <w:rPr>
          <w:rFonts w:ascii="Times New Roman" w:hAnsi="Times New Roman"/>
          <w:color w:val="000000"/>
          <w:sz w:val="24"/>
          <w:szCs w:val="24"/>
          <w:shd w:val="clear" w:color="auto" w:fill="FFFFFF"/>
          <w:lang w:val="en-US"/>
        </w:rPr>
        <w:t xml:space="preserve">. </w:t>
      </w:r>
      <w:proofErr w:type="spellStart"/>
      <w:r w:rsidRPr="002D42D5">
        <w:rPr>
          <w:rFonts w:ascii="Times New Roman" w:hAnsi="Times New Roman"/>
          <w:color w:val="000000"/>
          <w:sz w:val="24"/>
          <w:szCs w:val="24"/>
          <w:shd w:val="clear" w:color="auto" w:fill="FFFFFF"/>
        </w:rPr>
        <w:t>Dissertation</w:t>
      </w:r>
      <w:proofErr w:type="spellEnd"/>
      <w:r w:rsidRPr="002D42D5">
        <w:rPr>
          <w:rFonts w:ascii="Times New Roman" w:hAnsi="Times New Roman"/>
          <w:color w:val="000000"/>
          <w:sz w:val="24"/>
          <w:szCs w:val="24"/>
          <w:shd w:val="clear" w:color="auto" w:fill="FFFFFF"/>
        </w:rPr>
        <w:t xml:space="preserve"> in Sports </w:t>
      </w:r>
      <w:proofErr w:type="spellStart"/>
      <w:r w:rsidRPr="002D42D5">
        <w:rPr>
          <w:rFonts w:ascii="Times New Roman" w:hAnsi="Times New Roman"/>
          <w:color w:val="000000"/>
          <w:sz w:val="24"/>
          <w:szCs w:val="24"/>
          <w:shd w:val="clear" w:color="auto" w:fill="FFFFFF"/>
        </w:rPr>
        <w:t>Science</w:t>
      </w:r>
      <w:proofErr w:type="spellEnd"/>
      <w:r w:rsidRPr="002D42D5">
        <w:rPr>
          <w:rFonts w:ascii="Times New Roman" w:hAnsi="Times New Roman"/>
          <w:color w:val="000000"/>
          <w:sz w:val="24"/>
          <w:szCs w:val="24"/>
          <w:shd w:val="clear" w:color="auto" w:fill="FFFFFF"/>
        </w:rPr>
        <w:t xml:space="preserve">, </w:t>
      </w:r>
      <w:proofErr w:type="spellStart"/>
      <w:r w:rsidRPr="002D42D5">
        <w:rPr>
          <w:rFonts w:ascii="Times New Roman" w:hAnsi="Times New Roman"/>
          <w:color w:val="000000"/>
          <w:sz w:val="24"/>
          <w:szCs w:val="24"/>
          <w:shd w:val="clear" w:color="auto" w:fill="FFFFFF"/>
        </w:rPr>
        <w:t>University</w:t>
      </w:r>
      <w:proofErr w:type="spellEnd"/>
      <w:r w:rsidRPr="002D42D5">
        <w:rPr>
          <w:rFonts w:ascii="Times New Roman" w:hAnsi="Times New Roman"/>
          <w:color w:val="000000"/>
          <w:sz w:val="24"/>
          <w:szCs w:val="24"/>
          <w:shd w:val="clear" w:color="auto" w:fill="FFFFFF"/>
        </w:rPr>
        <w:t xml:space="preserve"> </w:t>
      </w:r>
      <w:proofErr w:type="spellStart"/>
      <w:r w:rsidRPr="002D42D5">
        <w:rPr>
          <w:rFonts w:ascii="Times New Roman" w:hAnsi="Times New Roman"/>
          <w:color w:val="000000"/>
          <w:sz w:val="24"/>
          <w:szCs w:val="24"/>
          <w:shd w:val="clear" w:color="auto" w:fill="FFFFFF"/>
        </w:rPr>
        <w:t>of</w:t>
      </w:r>
      <w:proofErr w:type="spellEnd"/>
      <w:r w:rsidRPr="002D42D5">
        <w:rPr>
          <w:rFonts w:ascii="Times New Roman" w:hAnsi="Times New Roman"/>
          <w:color w:val="000000"/>
          <w:sz w:val="24"/>
          <w:szCs w:val="24"/>
          <w:shd w:val="clear" w:color="auto" w:fill="FFFFFF"/>
        </w:rPr>
        <w:t xml:space="preserve"> Porto, Porto, 1996. [</w:t>
      </w:r>
      <w:r w:rsidRPr="002D42D5">
        <w:rPr>
          <w:rFonts w:ascii="Times New Roman" w:hAnsi="Times New Roman"/>
          <w:sz w:val="24"/>
          <w:szCs w:val="24"/>
        </w:rPr>
        <w:t xml:space="preserve">Gomes, M. </w:t>
      </w:r>
      <w:r w:rsidRPr="002D42D5">
        <w:rPr>
          <w:rFonts w:ascii="Times New Roman" w:hAnsi="Times New Roman"/>
          <w:i/>
          <w:sz w:val="24"/>
          <w:szCs w:val="24"/>
        </w:rPr>
        <w:t xml:space="preserve">Coordenação motora, aptidão física e variáveis do envolvimento: Estudo em crianças do 1º ciclo de ensino de duas freguesias do concelho de Matosinhos. </w:t>
      </w:r>
      <w:r w:rsidRPr="002D42D5">
        <w:rPr>
          <w:rFonts w:ascii="Times New Roman" w:hAnsi="Times New Roman"/>
          <w:color w:val="000000"/>
          <w:sz w:val="24"/>
          <w:szCs w:val="24"/>
          <w:shd w:val="clear" w:color="auto" w:fill="FFFFFF"/>
        </w:rPr>
        <w:t xml:space="preserve">Dissertação de Doutoramento em Ciência do Desporto, Universidade do Porto, Porto, 1996. </w:t>
      </w:r>
      <w:r w:rsidRPr="002D42D5">
        <w:rPr>
          <w:rFonts w:ascii="Times New Roman" w:hAnsi="Times New Roman"/>
          <w:color w:val="000000"/>
          <w:sz w:val="24"/>
          <w:szCs w:val="24"/>
          <w:shd w:val="clear" w:color="auto" w:fill="FFFFFF"/>
          <w:lang w:val="en-US"/>
        </w:rPr>
        <w:t>16]</w:t>
      </w:r>
    </w:p>
    <w:p w14:paraId="1F398617" w14:textId="4085CF02" w:rsidR="003F4752" w:rsidRPr="002D42D5" w:rsidRDefault="00F72A90"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rPr>
      </w:pPr>
      <w:r w:rsidRPr="002D42D5">
        <w:rPr>
          <w:rFonts w:ascii="Times New Roman" w:hAnsi="Times New Roman"/>
          <w:sz w:val="24"/>
          <w:szCs w:val="24"/>
          <w:lang w:val="en-US"/>
        </w:rPr>
        <w:t xml:space="preserve">Maia, J.; Lopes, V. </w:t>
      </w:r>
      <w:r w:rsidRPr="002D42D5">
        <w:rPr>
          <w:rFonts w:ascii="Times New Roman" w:hAnsi="Times New Roman"/>
          <w:i/>
          <w:iCs/>
          <w:sz w:val="24"/>
          <w:szCs w:val="24"/>
          <w:lang w:val="en-US"/>
        </w:rPr>
        <w:t xml:space="preserve">A look at children and young people in the Autonomous Region of the Azores, Implications for physical education, </w:t>
      </w:r>
      <w:proofErr w:type="gramStart"/>
      <w:r w:rsidRPr="002D42D5">
        <w:rPr>
          <w:rFonts w:ascii="Times New Roman" w:hAnsi="Times New Roman"/>
          <w:i/>
          <w:iCs/>
          <w:sz w:val="24"/>
          <w:szCs w:val="24"/>
          <w:lang w:val="en-US"/>
        </w:rPr>
        <w:t>sports</w:t>
      </w:r>
      <w:proofErr w:type="gramEnd"/>
      <w:r w:rsidRPr="002D42D5">
        <w:rPr>
          <w:rFonts w:ascii="Times New Roman" w:hAnsi="Times New Roman"/>
          <w:i/>
          <w:iCs/>
          <w:sz w:val="24"/>
          <w:szCs w:val="24"/>
          <w:lang w:val="en-US"/>
        </w:rPr>
        <w:t xml:space="preserve"> and health</w:t>
      </w:r>
      <w:r w:rsidRPr="002D42D5">
        <w:rPr>
          <w:rFonts w:ascii="Times New Roman" w:hAnsi="Times New Roman"/>
          <w:sz w:val="24"/>
          <w:szCs w:val="24"/>
          <w:lang w:val="en-US"/>
        </w:rPr>
        <w:t xml:space="preserve">. </w:t>
      </w:r>
      <w:r w:rsidRPr="002D42D5">
        <w:rPr>
          <w:rFonts w:ascii="Times New Roman" w:hAnsi="Times New Roman"/>
          <w:sz w:val="24"/>
          <w:szCs w:val="24"/>
        </w:rPr>
        <w:t xml:space="preserve">Master </w:t>
      </w:r>
      <w:proofErr w:type="spellStart"/>
      <w:r w:rsidRPr="002D42D5">
        <w:rPr>
          <w:rFonts w:ascii="Times New Roman" w:hAnsi="Times New Roman"/>
          <w:sz w:val="24"/>
          <w:szCs w:val="24"/>
        </w:rPr>
        <w:t>Thesis</w:t>
      </w:r>
      <w:proofErr w:type="spellEnd"/>
      <w:r w:rsidRPr="002D42D5">
        <w:rPr>
          <w:rFonts w:ascii="Times New Roman" w:hAnsi="Times New Roman"/>
          <w:sz w:val="24"/>
          <w:szCs w:val="24"/>
        </w:rPr>
        <w:t xml:space="preserve">, </w:t>
      </w:r>
      <w:proofErr w:type="spellStart"/>
      <w:r w:rsidRPr="002D42D5">
        <w:rPr>
          <w:rFonts w:ascii="Times New Roman" w:hAnsi="Times New Roman"/>
          <w:sz w:val="24"/>
          <w:szCs w:val="24"/>
        </w:rPr>
        <w:t>University</w:t>
      </w:r>
      <w:proofErr w:type="spellEnd"/>
      <w:r w:rsidRPr="002D42D5">
        <w:rPr>
          <w:rFonts w:ascii="Times New Roman" w:hAnsi="Times New Roman"/>
          <w:sz w:val="24"/>
          <w:szCs w:val="24"/>
        </w:rPr>
        <w:t xml:space="preserve"> </w:t>
      </w:r>
      <w:proofErr w:type="spellStart"/>
      <w:r w:rsidRPr="002D42D5">
        <w:rPr>
          <w:rFonts w:ascii="Times New Roman" w:hAnsi="Times New Roman"/>
          <w:sz w:val="24"/>
          <w:szCs w:val="24"/>
        </w:rPr>
        <w:t>of</w:t>
      </w:r>
      <w:proofErr w:type="spellEnd"/>
      <w:r w:rsidRPr="002D42D5">
        <w:rPr>
          <w:rFonts w:ascii="Times New Roman" w:hAnsi="Times New Roman"/>
          <w:sz w:val="24"/>
          <w:szCs w:val="24"/>
        </w:rPr>
        <w:t xml:space="preserve"> Porto, Porto, 2003. [Maia, J.; Lopes, V.</w:t>
      </w:r>
      <w:r w:rsidRPr="002D42D5">
        <w:rPr>
          <w:rFonts w:ascii="Times New Roman" w:hAnsi="Times New Roman"/>
          <w:i/>
          <w:sz w:val="24"/>
          <w:szCs w:val="24"/>
        </w:rPr>
        <w:t xml:space="preserve"> Um olhar sobre as crianças e jovens da Região Autónoma dos Açores, Implicações para a educação física, desporto e saúde.</w:t>
      </w:r>
      <w:r w:rsidRPr="002D42D5">
        <w:rPr>
          <w:rFonts w:ascii="Times New Roman" w:hAnsi="Times New Roman"/>
          <w:sz w:val="24"/>
          <w:szCs w:val="24"/>
        </w:rPr>
        <w:t xml:space="preserve"> Tese de Mestrado, Universidade do Porto, Porto, 2003.]</w:t>
      </w:r>
    </w:p>
    <w:p w14:paraId="6AF315A1" w14:textId="54E959CC" w:rsidR="003F4752" w:rsidRPr="002D42D5" w:rsidRDefault="009477AF"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rPr>
      </w:pPr>
      <w:r w:rsidRPr="002D42D5">
        <w:rPr>
          <w:rFonts w:ascii="Times New Roman" w:hAnsi="Times New Roman"/>
          <w:sz w:val="24"/>
          <w:szCs w:val="24"/>
          <w:lang w:val="en-US"/>
        </w:rPr>
        <w:t xml:space="preserve"> </w:t>
      </w:r>
      <w:proofErr w:type="spellStart"/>
      <w:r w:rsidRPr="002D42D5">
        <w:rPr>
          <w:rFonts w:ascii="Times New Roman" w:hAnsi="Times New Roman"/>
          <w:iCs/>
          <w:sz w:val="24"/>
          <w:szCs w:val="24"/>
          <w:lang w:val="en-US"/>
        </w:rPr>
        <w:t>Ronque</w:t>
      </w:r>
      <w:proofErr w:type="spellEnd"/>
      <w:r w:rsidRPr="002D42D5">
        <w:rPr>
          <w:rFonts w:ascii="Times New Roman" w:hAnsi="Times New Roman"/>
          <w:iCs/>
          <w:sz w:val="24"/>
          <w:szCs w:val="24"/>
          <w:lang w:val="en-US"/>
        </w:rPr>
        <w:t xml:space="preserve">, E.; </w:t>
      </w:r>
      <w:proofErr w:type="spellStart"/>
      <w:r w:rsidRPr="002D42D5">
        <w:rPr>
          <w:rFonts w:ascii="Times New Roman" w:hAnsi="Times New Roman"/>
          <w:iCs/>
          <w:sz w:val="24"/>
          <w:szCs w:val="24"/>
          <w:lang w:val="en-US"/>
        </w:rPr>
        <w:t>Guariglia</w:t>
      </w:r>
      <w:proofErr w:type="spellEnd"/>
      <w:r w:rsidRPr="002D42D5">
        <w:rPr>
          <w:rFonts w:ascii="Times New Roman" w:hAnsi="Times New Roman"/>
          <w:iCs/>
          <w:sz w:val="24"/>
          <w:szCs w:val="24"/>
          <w:lang w:val="en-US"/>
        </w:rPr>
        <w:t xml:space="preserve">, D.; </w:t>
      </w:r>
      <w:proofErr w:type="spellStart"/>
      <w:r w:rsidRPr="002D42D5">
        <w:rPr>
          <w:rFonts w:ascii="Times New Roman" w:hAnsi="Times New Roman"/>
          <w:iCs/>
          <w:sz w:val="24"/>
          <w:szCs w:val="24"/>
          <w:lang w:val="en-US"/>
        </w:rPr>
        <w:t>Cyrino</w:t>
      </w:r>
      <w:proofErr w:type="spellEnd"/>
      <w:r w:rsidRPr="002D42D5">
        <w:rPr>
          <w:rFonts w:ascii="Times New Roman" w:hAnsi="Times New Roman"/>
          <w:iCs/>
          <w:sz w:val="24"/>
          <w:szCs w:val="24"/>
          <w:lang w:val="en-US"/>
        </w:rPr>
        <w:t xml:space="preserve">, E.; Carvalho, F.; Avelar, A.; Arruda, M. Body composition in children from 7 to 10 years of high socioeconomic level. </w:t>
      </w:r>
      <w:proofErr w:type="spellStart"/>
      <w:r w:rsidR="00C04097" w:rsidRPr="002D42D5">
        <w:rPr>
          <w:rFonts w:ascii="Times New Roman" w:hAnsi="Times New Roman"/>
          <w:i/>
          <w:sz w:val="24"/>
          <w:szCs w:val="24"/>
        </w:rPr>
        <w:t>Brazilian</w:t>
      </w:r>
      <w:proofErr w:type="spellEnd"/>
      <w:r w:rsidR="00C04097" w:rsidRPr="002D42D5">
        <w:rPr>
          <w:rFonts w:ascii="Times New Roman" w:hAnsi="Times New Roman"/>
          <w:i/>
          <w:sz w:val="24"/>
          <w:szCs w:val="24"/>
        </w:rPr>
        <w:t xml:space="preserve"> </w:t>
      </w:r>
      <w:proofErr w:type="spellStart"/>
      <w:r w:rsidR="00C04097" w:rsidRPr="002D42D5">
        <w:rPr>
          <w:rFonts w:ascii="Times New Roman" w:hAnsi="Times New Roman"/>
          <w:i/>
          <w:sz w:val="24"/>
          <w:szCs w:val="24"/>
        </w:rPr>
        <w:t>Journal</w:t>
      </w:r>
      <w:proofErr w:type="spellEnd"/>
      <w:r w:rsidR="00C04097" w:rsidRPr="002D42D5">
        <w:rPr>
          <w:rFonts w:ascii="Times New Roman" w:hAnsi="Times New Roman"/>
          <w:i/>
          <w:sz w:val="24"/>
          <w:szCs w:val="24"/>
        </w:rPr>
        <w:t xml:space="preserve"> </w:t>
      </w:r>
      <w:proofErr w:type="spellStart"/>
      <w:r w:rsidR="00C04097" w:rsidRPr="002D42D5">
        <w:rPr>
          <w:rFonts w:ascii="Times New Roman" w:hAnsi="Times New Roman"/>
          <w:i/>
          <w:sz w:val="24"/>
          <w:szCs w:val="24"/>
        </w:rPr>
        <w:t>of</w:t>
      </w:r>
      <w:proofErr w:type="spellEnd"/>
      <w:r w:rsidR="00C04097" w:rsidRPr="002D42D5">
        <w:rPr>
          <w:rFonts w:ascii="Times New Roman" w:hAnsi="Times New Roman"/>
          <w:i/>
          <w:sz w:val="24"/>
          <w:szCs w:val="24"/>
        </w:rPr>
        <w:t xml:space="preserve"> Sports Medicine</w:t>
      </w:r>
      <w:r w:rsidRPr="002D42D5">
        <w:rPr>
          <w:rFonts w:ascii="Times New Roman" w:hAnsi="Times New Roman"/>
          <w:iCs/>
          <w:sz w:val="24"/>
          <w:szCs w:val="24"/>
        </w:rPr>
        <w:t xml:space="preserve"> 2007, 13(6), 366-370.</w:t>
      </w:r>
      <w:r w:rsidR="00C04097" w:rsidRPr="002D42D5">
        <w:rPr>
          <w:rFonts w:ascii="Times New Roman" w:hAnsi="Times New Roman"/>
          <w:iCs/>
          <w:sz w:val="24"/>
          <w:szCs w:val="24"/>
        </w:rPr>
        <w:t xml:space="preserve"> [</w:t>
      </w:r>
      <w:r w:rsidR="00C04097" w:rsidRPr="002D42D5">
        <w:rPr>
          <w:rFonts w:ascii="Times New Roman" w:hAnsi="Times New Roman"/>
          <w:sz w:val="24"/>
          <w:szCs w:val="24"/>
        </w:rPr>
        <w:t xml:space="preserve">Ronque, E.; </w:t>
      </w:r>
      <w:proofErr w:type="spellStart"/>
      <w:r w:rsidR="00C04097" w:rsidRPr="002D42D5">
        <w:rPr>
          <w:rFonts w:ascii="Times New Roman" w:hAnsi="Times New Roman"/>
          <w:sz w:val="24"/>
          <w:szCs w:val="24"/>
        </w:rPr>
        <w:t>Guariglia</w:t>
      </w:r>
      <w:proofErr w:type="spellEnd"/>
      <w:r w:rsidR="00C04097" w:rsidRPr="002D42D5">
        <w:rPr>
          <w:rFonts w:ascii="Times New Roman" w:hAnsi="Times New Roman"/>
          <w:sz w:val="24"/>
          <w:szCs w:val="24"/>
        </w:rPr>
        <w:t xml:space="preserve">, D.; </w:t>
      </w:r>
      <w:proofErr w:type="spellStart"/>
      <w:r w:rsidR="00C04097" w:rsidRPr="002D42D5">
        <w:rPr>
          <w:rFonts w:ascii="Times New Roman" w:hAnsi="Times New Roman"/>
          <w:sz w:val="24"/>
          <w:szCs w:val="24"/>
        </w:rPr>
        <w:t>Cyrino</w:t>
      </w:r>
      <w:proofErr w:type="spellEnd"/>
      <w:r w:rsidR="00C04097" w:rsidRPr="002D42D5">
        <w:rPr>
          <w:rFonts w:ascii="Times New Roman" w:hAnsi="Times New Roman"/>
          <w:sz w:val="24"/>
          <w:szCs w:val="24"/>
        </w:rPr>
        <w:t xml:space="preserve">, E.; Carvalho, F.; Avelar, A.; Arruda, M. Composição corporal em crianças de 7 a 10 anos de alto nível socioeconómico. </w:t>
      </w:r>
      <w:proofErr w:type="spellStart"/>
      <w:r w:rsidR="00C04097" w:rsidRPr="002D42D5">
        <w:rPr>
          <w:rFonts w:ascii="Times New Roman" w:hAnsi="Times New Roman"/>
          <w:i/>
          <w:iCs/>
          <w:sz w:val="24"/>
          <w:szCs w:val="24"/>
        </w:rPr>
        <w:t>Brazilian</w:t>
      </w:r>
      <w:proofErr w:type="spellEnd"/>
      <w:r w:rsidR="00C04097" w:rsidRPr="002D42D5">
        <w:rPr>
          <w:rFonts w:ascii="Times New Roman" w:hAnsi="Times New Roman"/>
          <w:i/>
          <w:iCs/>
          <w:sz w:val="24"/>
          <w:szCs w:val="24"/>
        </w:rPr>
        <w:t xml:space="preserve"> </w:t>
      </w:r>
      <w:proofErr w:type="spellStart"/>
      <w:r w:rsidR="00C04097" w:rsidRPr="002D42D5">
        <w:rPr>
          <w:rFonts w:ascii="Times New Roman" w:hAnsi="Times New Roman"/>
          <w:i/>
          <w:iCs/>
          <w:sz w:val="24"/>
          <w:szCs w:val="24"/>
        </w:rPr>
        <w:t>Journal</w:t>
      </w:r>
      <w:proofErr w:type="spellEnd"/>
      <w:r w:rsidR="00C04097" w:rsidRPr="002D42D5">
        <w:rPr>
          <w:rFonts w:ascii="Times New Roman" w:hAnsi="Times New Roman"/>
          <w:i/>
          <w:iCs/>
          <w:sz w:val="24"/>
          <w:szCs w:val="24"/>
        </w:rPr>
        <w:t xml:space="preserve"> </w:t>
      </w:r>
      <w:proofErr w:type="spellStart"/>
      <w:r w:rsidR="00C04097" w:rsidRPr="002D42D5">
        <w:rPr>
          <w:rFonts w:ascii="Times New Roman" w:hAnsi="Times New Roman"/>
          <w:i/>
          <w:iCs/>
          <w:sz w:val="24"/>
          <w:szCs w:val="24"/>
        </w:rPr>
        <w:t>of</w:t>
      </w:r>
      <w:proofErr w:type="spellEnd"/>
      <w:r w:rsidR="00C04097" w:rsidRPr="002D42D5">
        <w:rPr>
          <w:rFonts w:ascii="Times New Roman" w:hAnsi="Times New Roman"/>
          <w:i/>
          <w:iCs/>
          <w:sz w:val="24"/>
          <w:szCs w:val="24"/>
        </w:rPr>
        <w:t xml:space="preserve"> Sports Medicine</w:t>
      </w:r>
      <w:r w:rsidR="00C04097" w:rsidRPr="002D42D5">
        <w:rPr>
          <w:rFonts w:ascii="Times New Roman" w:hAnsi="Times New Roman"/>
          <w:iCs/>
          <w:sz w:val="24"/>
          <w:szCs w:val="24"/>
        </w:rPr>
        <w:t xml:space="preserve"> 2007</w:t>
      </w:r>
      <w:r w:rsidR="00C04097" w:rsidRPr="002D42D5">
        <w:rPr>
          <w:rFonts w:ascii="Times New Roman" w:hAnsi="Times New Roman"/>
          <w:i/>
          <w:sz w:val="24"/>
          <w:szCs w:val="24"/>
        </w:rPr>
        <w:t xml:space="preserve">, </w:t>
      </w:r>
      <w:r w:rsidR="00C04097" w:rsidRPr="002D42D5">
        <w:rPr>
          <w:rFonts w:ascii="Times New Roman" w:hAnsi="Times New Roman"/>
          <w:sz w:val="24"/>
          <w:szCs w:val="24"/>
        </w:rPr>
        <w:t>13(6), 366-370.]</w:t>
      </w:r>
    </w:p>
    <w:p w14:paraId="790C44E6" w14:textId="18D06CD0" w:rsidR="003F4752" w:rsidRPr="002D42D5" w:rsidRDefault="003E2CDA"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rPr>
      </w:pPr>
      <w:r w:rsidRPr="002D42D5">
        <w:rPr>
          <w:rFonts w:ascii="Times New Roman" w:hAnsi="Times New Roman"/>
          <w:sz w:val="24"/>
          <w:szCs w:val="24"/>
          <w:lang w:val="en-US"/>
        </w:rPr>
        <w:t>Gomes, M.</w:t>
      </w:r>
      <w:r w:rsidRPr="00EF232E">
        <w:rPr>
          <w:rFonts w:ascii="Times New Roman" w:hAnsi="Times New Roman"/>
          <w:sz w:val="24"/>
          <w:szCs w:val="24"/>
          <w:lang w:val="en-US"/>
        </w:rPr>
        <w:t xml:space="preserve"> The influence of obesity on motor coordination in 1st Cycle Children. </w:t>
      </w:r>
      <w:r w:rsidRPr="002D42D5">
        <w:rPr>
          <w:rFonts w:ascii="Times New Roman" w:hAnsi="Times New Roman"/>
          <w:sz w:val="24"/>
          <w:szCs w:val="24"/>
          <w:lang w:val="en-US"/>
        </w:rPr>
        <w:t xml:space="preserve">Dissertation for a </w:t>
      </w:r>
      <w:proofErr w:type="gramStart"/>
      <w:r w:rsidRPr="002D42D5">
        <w:rPr>
          <w:rFonts w:ascii="Times New Roman" w:hAnsi="Times New Roman"/>
          <w:sz w:val="24"/>
          <w:szCs w:val="24"/>
          <w:lang w:val="en-US"/>
        </w:rPr>
        <w:t>Master's Degree</w:t>
      </w:r>
      <w:proofErr w:type="gramEnd"/>
      <w:r w:rsidRPr="002D42D5">
        <w:rPr>
          <w:rFonts w:ascii="Times New Roman" w:hAnsi="Times New Roman"/>
          <w:sz w:val="24"/>
          <w:szCs w:val="24"/>
          <w:lang w:val="en-US"/>
        </w:rPr>
        <w:t xml:space="preserve"> in Physical Education Teaching in Basic and Secondary </w:t>
      </w:r>
      <w:r w:rsidRPr="00EF232E">
        <w:rPr>
          <w:rFonts w:ascii="Times New Roman" w:hAnsi="Times New Roman"/>
          <w:sz w:val="24"/>
          <w:szCs w:val="24"/>
          <w:lang w:val="en-US"/>
        </w:rPr>
        <w:t xml:space="preserve">Schools, University of </w:t>
      </w:r>
      <w:proofErr w:type="spellStart"/>
      <w:r w:rsidRPr="00EF232E">
        <w:rPr>
          <w:rFonts w:ascii="Times New Roman" w:hAnsi="Times New Roman"/>
          <w:sz w:val="24"/>
          <w:szCs w:val="24"/>
          <w:lang w:val="en-US"/>
        </w:rPr>
        <w:t>Trás</w:t>
      </w:r>
      <w:proofErr w:type="spellEnd"/>
      <w:r w:rsidRPr="00EF232E">
        <w:rPr>
          <w:rFonts w:ascii="Times New Roman" w:hAnsi="Times New Roman"/>
          <w:sz w:val="24"/>
          <w:szCs w:val="24"/>
          <w:lang w:val="en-US"/>
        </w:rPr>
        <w:t>-</w:t>
      </w:r>
      <w:proofErr w:type="spellStart"/>
      <w:r w:rsidRPr="00EF232E">
        <w:rPr>
          <w:rFonts w:ascii="Times New Roman" w:hAnsi="Times New Roman"/>
          <w:sz w:val="24"/>
          <w:szCs w:val="24"/>
          <w:lang w:val="en-US"/>
        </w:rPr>
        <w:t>os</w:t>
      </w:r>
      <w:proofErr w:type="spellEnd"/>
      <w:r w:rsidRPr="00EF232E">
        <w:rPr>
          <w:rFonts w:ascii="Times New Roman" w:hAnsi="Times New Roman"/>
          <w:sz w:val="24"/>
          <w:szCs w:val="24"/>
          <w:lang w:val="en-US"/>
        </w:rPr>
        <w:t xml:space="preserve">-Montes and Alto Douro, Vila Real, 2011. </w:t>
      </w:r>
      <w:r w:rsidRPr="00EF232E">
        <w:rPr>
          <w:rFonts w:ascii="Times New Roman" w:hAnsi="Times New Roman"/>
          <w:sz w:val="24"/>
          <w:szCs w:val="24"/>
        </w:rPr>
        <w:t>[</w:t>
      </w:r>
      <w:r w:rsidR="003F4752" w:rsidRPr="00EF232E">
        <w:rPr>
          <w:rFonts w:ascii="Times New Roman" w:hAnsi="Times New Roman"/>
          <w:sz w:val="24"/>
          <w:szCs w:val="24"/>
        </w:rPr>
        <w:t xml:space="preserve">Gomes, M. A influência da obesidade na coordenação motora em Crianças do 1º Ciclo. Dissertação de </w:t>
      </w:r>
      <w:r w:rsidR="003F4752" w:rsidRPr="00EF232E">
        <w:rPr>
          <w:rFonts w:ascii="Times New Roman" w:hAnsi="Times New Roman"/>
          <w:sz w:val="24"/>
          <w:szCs w:val="24"/>
        </w:rPr>
        <w:lastRenderedPageBreak/>
        <w:t xml:space="preserve">Mestrado em ensino da Educação Física nos ensinos Básico e Secundário, Universidade de </w:t>
      </w:r>
      <w:proofErr w:type="gramStart"/>
      <w:r w:rsidR="003F4752" w:rsidRPr="00EF232E">
        <w:rPr>
          <w:rFonts w:ascii="Times New Roman" w:hAnsi="Times New Roman"/>
          <w:sz w:val="24"/>
          <w:szCs w:val="24"/>
        </w:rPr>
        <w:t>Trás os Montes</w:t>
      </w:r>
      <w:proofErr w:type="gramEnd"/>
      <w:r w:rsidR="003F4752" w:rsidRPr="00EF232E">
        <w:rPr>
          <w:rFonts w:ascii="Times New Roman" w:hAnsi="Times New Roman"/>
          <w:sz w:val="24"/>
          <w:szCs w:val="24"/>
        </w:rPr>
        <w:t xml:space="preserve"> e Alto Douro, Vila Real</w:t>
      </w:r>
      <w:r w:rsidR="000A08FA" w:rsidRPr="00EF232E">
        <w:rPr>
          <w:rFonts w:ascii="Times New Roman" w:hAnsi="Times New Roman"/>
          <w:sz w:val="24"/>
          <w:szCs w:val="24"/>
        </w:rPr>
        <w:t>, 2011.</w:t>
      </w:r>
      <w:r w:rsidRPr="00EF232E">
        <w:rPr>
          <w:rFonts w:ascii="Times New Roman" w:hAnsi="Times New Roman"/>
          <w:sz w:val="24"/>
          <w:szCs w:val="24"/>
        </w:rPr>
        <w:t>]</w:t>
      </w:r>
    </w:p>
    <w:p w14:paraId="0909124E" w14:textId="56EB0E53" w:rsidR="00DF2E2D" w:rsidRPr="002D42D5" w:rsidRDefault="003E2CDA" w:rsidP="002D42D5">
      <w:pPr>
        <w:pStyle w:val="PargrafodaLista"/>
        <w:numPr>
          <w:ilvl w:val="0"/>
          <w:numId w:val="9"/>
        </w:numPr>
        <w:adjustRightInd w:val="0"/>
        <w:snapToGrid w:val="0"/>
        <w:spacing w:after="0" w:line="360" w:lineRule="auto"/>
        <w:jc w:val="both"/>
        <w:rPr>
          <w:rFonts w:ascii="Times New Roman" w:hAnsi="Times New Roman"/>
          <w:sz w:val="24"/>
          <w:szCs w:val="24"/>
        </w:rPr>
      </w:pPr>
      <w:proofErr w:type="spellStart"/>
      <w:r w:rsidRPr="00EF232E">
        <w:rPr>
          <w:rFonts w:ascii="Times New Roman" w:hAnsi="Times New Roman"/>
          <w:bCs/>
          <w:sz w:val="24"/>
          <w:szCs w:val="24"/>
          <w:lang w:val="en-US"/>
        </w:rPr>
        <w:t>Carminato</w:t>
      </w:r>
      <w:proofErr w:type="spellEnd"/>
      <w:r w:rsidRPr="00EF232E">
        <w:rPr>
          <w:rFonts w:ascii="Times New Roman" w:hAnsi="Times New Roman"/>
          <w:bCs/>
          <w:sz w:val="24"/>
          <w:szCs w:val="24"/>
          <w:lang w:val="en-US"/>
        </w:rPr>
        <w:t>, R. (2010). School motor performance through KTK battery. Master's</w:t>
      </w:r>
      <w:r w:rsidRPr="002D42D5">
        <w:rPr>
          <w:rFonts w:ascii="Times New Roman" w:hAnsi="Times New Roman"/>
          <w:bCs/>
          <w:sz w:val="24"/>
          <w:szCs w:val="24"/>
          <w:lang w:val="en-US"/>
        </w:rPr>
        <w:t xml:space="preserve"> Dissertation: Federal University of Paraná, Curitiba, Brazil. [</w:t>
      </w:r>
      <w:proofErr w:type="spellStart"/>
      <w:r w:rsidR="00DF2E2D" w:rsidRPr="002D42D5">
        <w:rPr>
          <w:rFonts w:ascii="Times New Roman" w:hAnsi="Times New Roman"/>
          <w:bCs/>
          <w:sz w:val="24"/>
          <w:szCs w:val="24"/>
          <w:lang w:val="en-US"/>
        </w:rPr>
        <w:t>Carminato</w:t>
      </w:r>
      <w:proofErr w:type="spellEnd"/>
      <w:r w:rsidR="00DF2E2D" w:rsidRPr="002D42D5">
        <w:rPr>
          <w:rFonts w:ascii="Times New Roman" w:hAnsi="Times New Roman"/>
          <w:bCs/>
          <w:sz w:val="24"/>
          <w:szCs w:val="24"/>
          <w:lang w:val="en-US"/>
        </w:rPr>
        <w:t xml:space="preserve">, R. (2010). </w:t>
      </w:r>
      <w:r w:rsidR="00DF2E2D" w:rsidRPr="002D42D5">
        <w:rPr>
          <w:rFonts w:ascii="Times New Roman" w:hAnsi="Times New Roman"/>
          <w:bCs/>
          <w:i/>
          <w:sz w:val="24"/>
          <w:szCs w:val="24"/>
        </w:rPr>
        <w:t>Desempenho motor de escolares através da bateria KTK.</w:t>
      </w:r>
      <w:r w:rsidR="00DF2E2D" w:rsidRPr="002D42D5">
        <w:rPr>
          <w:rFonts w:ascii="Times New Roman" w:hAnsi="Times New Roman"/>
          <w:bCs/>
          <w:sz w:val="24"/>
          <w:szCs w:val="24"/>
        </w:rPr>
        <w:t xml:space="preserve"> Dissertação de Mestrado: Universidade Federal do Paraná, Curitiba, Brasil.</w:t>
      </w:r>
      <w:r w:rsidRPr="002D42D5">
        <w:rPr>
          <w:rFonts w:ascii="Times New Roman" w:hAnsi="Times New Roman"/>
          <w:bCs/>
          <w:sz w:val="24"/>
          <w:szCs w:val="24"/>
        </w:rPr>
        <w:t>]</w:t>
      </w:r>
    </w:p>
    <w:p w14:paraId="1A8905EC" w14:textId="1D72F75C" w:rsidR="00DB22B0" w:rsidRPr="002D42D5" w:rsidRDefault="00C7567C"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rPr>
      </w:pPr>
      <w:r w:rsidRPr="002D42D5">
        <w:rPr>
          <w:rFonts w:ascii="Times New Roman" w:hAnsi="Times New Roman"/>
          <w:sz w:val="24"/>
          <w:szCs w:val="24"/>
          <w:lang w:val="en-US"/>
        </w:rPr>
        <w:t>Bianchi</w:t>
      </w:r>
      <w:r w:rsidRPr="00EF232E">
        <w:rPr>
          <w:rFonts w:ascii="Times New Roman" w:hAnsi="Times New Roman"/>
          <w:sz w:val="24"/>
          <w:szCs w:val="24"/>
          <w:lang w:val="en-US"/>
        </w:rPr>
        <w:t xml:space="preserve">, M. Motor </w:t>
      </w:r>
      <w:proofErr w:type="spellStart"/>
      <w:r w:rsidRPr="00EF232E">
        <w:rPr>
          <w:rFonts w:ascii="Times New Roman" w:hAnsi="Times New Roman"/>
          <w:sz w:val="24"/>
          <w:szCs w:val="24"/>
          <w:lang w:val="en-US"/>
        </w:rPr>
        <w:t>Coordenation</w:t>
      </w:r>
      <w:proofErr w:type="spellEnd"/>
      <w:r w:rsidRPr="00EF232E">
        <w:rPr>
          <w:rFonts w:ascii="Times New Roman" w:hAnsi="Times New Roman"/>
          <w:sz w:val="24"/>
          <w:szCs w:val="24"/>
          <w:lang w:val="en-US"/>
        </w:rPr>
        <w:t xml:space="preserve"> Evaluation in 1st </w:t>
      </w:r>
      <w:proofErr w:type="spellStart"/>
      <w:r w:rsidRPr="00EF232E">
        <w:rPr>
          <w:rFonts w:ascii="Times New Roman" w:hAnsi="Times New Roman"/>
          <w:sz w:val="24"/>
          <w:szCs w:val="24"/>
          <w:lang w:val="en-US"/>
        </w:rPr>
        <w:t>cicle</w:t>
      </w:r>
      <w:proofErr w:type="spellEnd"/>
      <w:r w:rsidRPr="00EF232E">
        <w:rPr>
          <w:rFonts w:ascii="Times New Roman" w:hAnsi="Times New Roman"/>
          <w:sz w:val="24"/>
          <w:szCs w:val="24"/>
          <w:lang w:val="en-US"/>
        </w:rPr>
        <w:t xml:space="preserve"> school according to gender, </w:t>
      </w:r>
      <w:proofErr w:type="gramStart"/>
      <w:r w:rsidRPr="00EF232E">
        <w:rPr>
          <w:rFonts w:ascii="Times New Roman" w:hAnsi="Times New Roman"/>
          <w:sz w:val="24"/>
          <w:szCs w:val="24"/>
          <w:lang w:val="en-US"/>
        </w:rPr>
        <w:t>age</w:t>
      </w:r>
      <w:proofErr w:type="gramEnd"/>
      <w:r w:rsidRPr="00EF232E">
        <w:rPr>
          <w:rFonts w:ascii="Times New Roman" w:hAnsi="Times New Roman"/>
          <w:sz w:val="24"/>
          <w:szCs w:val="24"/>
          <w:lang w:val="en-US"/>
        </w:rPr>
        <w:t xml:space="preserve"> and body mass index. </w:t>
      </w:r>
      <w:proofErr w:type="spellStart"/>
      <w:r w:rsidRPr="00EF232E">
        <w:rPr>
          <w:rFonts w:ascii="Times New Roman" w:hAnsi="Times New Roman"/>
          <w:sz w:val="24"/>
          <w:szCs w:val="24"/>
        </w:rPr>
        <w:t>Master's</w:t>
      </w:r>
      <w:proofErr w:type="spellEnd"/>
      <w:r w:rsidRPr="00EF232E">
        <w:rPr>
          <w:rFonts w:ascii="Times New Roman" w:hAnsi="Times New Roman"/>
          <w:sz w:val="24"/>
          <w:szCs w:val="24"/>
        </w:rPr>
        <w:t xml:space="preserve"> </w:t>
      </w:r>
      <w:proofErr w:type="spellStart"/>
      <w:r w:rsidRPr="00EF232E">
        <w:rPr>
          <w:rFonts w:ascii="Times New Roman" w:hAnsi="Times New Roman"/>
          <w:sz w:val="24"/>
          <w:szCs w:val="24"/>
        </w:rPr>
        <w:t>Dissertation</w:t>
      </w:r>
      <w:proofErr w:type="spellEnd"/>
      <w:r w:rsidRPr="002D42D5">
        <w:rPr>
          <w:rFonts w:ascii="Times New Roman" w:hAnsi="Times New Roman"/>
          <w:sz w:val="24"/>
          <w:szCs w:val="24"/>
        </w:rPr>
        <w:t xml:space="preserve">, </w:t>
      </w:r>
      <w:proofErr w:type="spellStart"/>
      <w:r w:rsidRPr="002D42D5">
        <w:rPr>
          <w:rFonts w:ascii="Times New Roman" w:hAnsi="Times New Roman"/>
          <w:sz w:val="24"/>
          <w:szCs w:val="24"/>
        </w:rPr>
        <w:t>University</w:t>
      </w:r>
      <w:proofErr w:type="spellEnd"/>
      <w:r w:rsidRPr="002D42D5">
        <w:rPr>
          <w:rFonts w:ascii="Times New Roman" w:hAnsi="Times New Roman"/>
          <w:sz w:val="24"/>
          <w:szCs w:val="24"/>
        </w:rPr>
        <w:t xml:space="preserve"> </w:t>
      </w:r>
      <w:proofErr w:type="spellStart"/>
      <w:r w:rsidRPr="002D42D5">
        <w:rPr>
          <w:rFonts w:ascii="Times New Roman" w:hAnsi="Times New Roman"/>
          <w:sz w:val="24"/>
          <w:szCs w:val="24"/>
        </w:rPr>
        <w:t>of</w:t>
      </w:r>
      <w:proofErr w:type="spellEnd"/>
      <w:r w:rsidRPr="002D42D5">
        <w:rPr>
          <w:rFonts w:ascii="Times New Roman" w:hAnsi="Times New Roman"/>
          <w:sz w:val="24"/>
          <w:szCs w:val="24"/>
        </w:rPr>
        <w:t xml:space="preserve"> Porto, Porto, 2009. [</w:t>
      </w:r>
      <w:r w:rsidR="00DB22B0" w:rsidRPr="002D42D5">
        <w:rPr>
          <w:rFonts w:ascii="Times New Roman" w:hAnsi="Times New Roman"/>
          <w:sz w:val="24"/>
          <w:szCs w:val="24"/>
        </w:rPr>
        <w:t>Bianchi, M</w:t>
      </w:r>
      <w:r w:rsidR="00411F92" w:rsidRPr="002D42D5">
        <w:rPr>
          <w:rFonts w:ascii="Times New Roman" w:hAnsi="Times New Roman"/>
          <w:sz w:val="24"/>
          <w:szCs w:val="24"/>
        </w:rPr>
        <w:t xml:space="preserve">. </w:t>
      </w:r>
      <w:r w:rsidR="00DB22B0" w:rsidRPr="002D42D5">
        <w:rPr>
          <w:rFonts w:ascii="Times New Roman" w:hAnsi="Times New Roman"/>
          <w:i/>
          <w:sz w:val="24"/>
          <w:szCs w:val="24"/>
        </w:rPr>
        <w:t xml:space="preserve">Avaliação da Coordenação Motora em crianças do 1º ciclo do ensino básico em função do sexo do escalão etário e do índice de massa corporal. </w:t>
      </w:r>
      <w:r w:rsidR="00DB22B0" w:rsidRPr="002D42D5">
        <w:rPr>
          <w:rFonts w:ascii="Times New Roman" w:hAnsi="Times New Roman"/>
          <w:sz w:val="24"/>
          <w:szCs w:val="24"/>
        </w:rPr>
        <w:t>Dissertação de Mestrado, Universidade do Porto, Porto</w:t>
      </w:r>
      <w:r w:rsidR="002D2A9D" w:rsidRPr="002D42D5">
        <w:rPr>
          <w:rFonts w:ascii="Times New Roman" w:hAnsi="Times New Roman"/>
          <w:sz w:val="24"/>
          <w:szCs w:val="24"/>
        </w:rPr>
        <w:t>, 2009.</w:t>
      </w:r>
      <w:r w:rsidRPr="002D42D5">
        <w:rPr>
          <w:rFonts w:ascii="Times New Roman" w:hAnsi="Times New Roman"/>
          <w:sz w:val="24"/>
          <w:szCs w:val="24"/>
        </w:rPr>
        <w:t>]</w:t>
      </w:r>
      <w:r w:rsidR="002D2A9D" w:rsidRPr="002D42D5">
        <w:rPr>
          <w:rFonts w:ascii="Times New Roman" w:hAnsi="Times New Roman"/>
          <w:sz w:val="24"/>
          <w:szCs w:val="24"/>
        </w:rPr>
        <w:t xml:space="preserve"> </w:t>
      </w:r>
    </w:p>
    <w:p w14:paraId="0EA3F4AA" w14:textId="299879B6" w:rsidR="005E5509" w:rsidRPr="002D42D5" w:rsidRDefault="00A96458" w:rsidP="002D42D5">
      <w:pPr>
        <w:pStyle w:val="PargrafodaLista"/>
        <w:numPr>
          <w:ilvl w:val="0"/>
          <w:numId w:val="9"/>
        </w:numPr>
        <w:adjustRightInd w:val="0"/>
        <w:snapToGrid w:val="0"/>
        <w:spacing w:after="0" w:line="360" w:lineRule="auto"/>
        <w:jc w:val="both"/>
        <w:rPr>
          <w:rStyle w:val="Hiperligao"/>
          <w:rFonts w:ascii="Times New Roman" w:hAnsi="Times New Roman"/>
          <w:color w:val="auto"/>
          <w:sz w:val="24"/>
          <w:szCs w:val="24"/>
        </w:rPr>
      </w:pPr>
      <w:r w:rsidRPr="002D42D5">
        <w:rPr>
          <w:rFonts w:ascii="Times New Roman" w:hAnsi="Times New Roman"/>
          <w:sz w:val="24"/>
          <w:szCs w:val="24"/>
          <w:shd w:val="clear" w:color="auto" w:fill="FFFFFF"/>
          <w:lang w:val="en-US"/>
        </w:rPr>
        <w:t xml:space="preserve">Lopes, L.; Lopes, V.; Santos, R.; Pereira, B. Associations between physical activity, </w:t>
      </w:r>
      <w:proofErr w:type="gramStart"/>
      <w:r w:rsidRPr="002D42D5">
        <w:rPr>
          <w:rFonts w:ascii="Times New Roman" w:hAnsi="Times New Roman"/>
          <w:sz w:val="24"/>
          <w:szCs w:val="24"/>
          <w:shd w:val="clear" w:color="auto" w:fill="FFFFFF"/>
          <w:lang w:val="en-US"/>
        </w:rPr>
        <w:t>skills</w:t>
      </w:r>
      <w:proofErr w:type="gramEnd"/>
      <w:r w:rsidRPr="002D42D5">
        <w:rPr>
          <w:rFonts w:ascii="Times New Roman" w:hAnsi="Times New Roman"/>
          <w:sz w:val="24"/>
          <w:szCs w:val="24"/>
          <w:shd w:val="clear" w:color="auto" w:fill="FFFFFF"/>
          <w:lang w:val="en-US"/>
        </w:rPr>
        <w:t xml:space="preserve"> and motor coordination in Portuguese children. </w:t>
      </w:r>
      <w:proofErr w:type="spellStart"/>
      <w:r w:rsidRPr="002D42D5">
        <w:rPr>
          <w:rFonts w:ascii="Times New Roman" w:hAnsi="Times New Roman"/>
          <w:i/>
          <w:iCs/>
          <w:sz w:val="24"/>
          <w:szCs w:val="24"/>
          <w:shd w:val="clear" w:color="auto" w:fill="FFFFFF"/>
        </w:rPr>
        <w:t>Brazilian</w:t>
      </w:r>
      <w:proofErr w:type="spellEnd"/>
      <w:r w:rsidRPr="002D42D5">
        <w:rPr>
          <w:rFonts w:ascii="Times New Roman" w:hAnsi="Times New Roman"/>
          <w:i/>
          <w:iCs/>
          <w:sz w:val="24"/>
          <w:szCs w:val="24"/>
          <w:shd w:val="clear" w:color="auto" w:fill="FFFFFF"/>
        </w:rPr>
        <w:t xml:space="preserve"> </w:t>
      </w:r>
      <w:proofErr w:type="spellStart"/>
      <w:r w:rsidRPr="002D42D5">
        <w:rPr>
          <w:rFonts w:ascii="Times New Roman" w:hAnsi="Times New Roman"/>
          <w:i/>
          <w:iCs/>
          <w:sz w:val="24"/>
          <w:szCs w:val="24"/>
          <w:shd w:val="clear" w:color="auto" w:fill="FFFFFF"/>
        </w:rPr>
        <w:t>journal</w:t>
      </w:r>
      <w:proofErr w:type="spellEnd"/>
      <w:r w:rsidRPr="002D42D5">
        <w:rPr>
          <w:rFonts w:ascii="Times New Roman" w:hAnsi="Times New Roman"/>
          <w:i/>
          <w:iCs/>
          <w:sz w:val="24"/>
          <w:szCs w:val="24"/>
          <w:shd w:val="clear" w:color="auto" w:fill="FFFFFF"/>
        </w:rPr>
        <w:t xml:space="preserve"> </w:t>
      </w:r>
      <w:proofErr w:type="spellStart"/>
      <w:r w:rsidRPr="002D42D5">
        <w:rPr>
          <w:rFonts w:ascii="Times New Roman" w:hAnsi="Times New Roman"/>
          <w:i/>
          <w:iCs/>
          <w:sz w:val="24"/>
          <w:szCs w:val="24"/>
          <w:shd w:val="clear" w:color="auto" w:fill="FFFFFF"/>
        </w:rPr>
        <w:t>of</w:t>
      </w:r>
      <w:proofErr w:type="spellEnd"/>
      <w:r w:rsidRPr="002D42D5">
        <w:rPr>
          <w:rFonts w:ascii="Times New Roman" w:hAnsi="Times New Roman"/>
          <w:i/>
          <w:iCs/>
          <w:sz w:val="24"/>
          <w:szCs w:val="24"/>
          <w:shd w:val="clear" w:color="auto" w:fill="FFFFFF"/>
        </w:rPr>
        <w:t xml:space="preserve"> </w:t>
      </w:r>
      <w:proofErr w:type="spellStart"/>
      <w:r w:rsidRPr="002D42D5">
        <w:rPr>
          <w:rFonts w:ascii="Times New Roman" w:hAnsi="Times New Roman"/>
          <w:i/>
          <w:iCs/>
          <w:sz w:val="24"/>
          <w:szCs w:val="24"/>
          <w:shd w:val="clear" w:color="auto" w:fill="FFFFFF"/>
        </w:rPr>
        <w:t>cineanthropometry</w:t>
      </w:r>
      <w:proofErr w:type="spellEnd"/>
      <w:r w:rsidRPr="002D42D5">
        <w:rPr>
          <w:rFonts w:ascii="Times New Roman" w:hAnsi="Times New Roman"/>
          <w:i/>
          <w:iCs/>
          <w:sz w:val="24"/>
          <w:szCs w:val="24"/>
          <w:shd w:val="clear" w:color="auto" w:fill="FFFFFF"/>
        </w:rPr>
        <w:t xml:space="preserve"> </w:t>
      </w:r>
      <w:proofErr w:type="spellStart"/>
      <w:r w:rsidRPr="002D42D5">
        <w:rPr>
          <w:rFonts w:ascii="Times New Roman" w:hAnsi="Times New Roman"/>
          <w:i/>
          <w:iCs/>
          <w:sz w:val="24"/>
          <w:szCs w:val="24"/>
          <w:shd w:val="clear" w:color="auto" w:fill="FFFFFF"/>
        </w:rPr>
        <w:t>and</w:t>
      </w:r>
      <w:proofErr w:type="spellEnd"/>
      <w:r w:rsidRPr="002D42D5">
        <w:rPr>
          <w:rFonts w:ascii="Times New Roman" w:hAnsi="Times New Roman"/>
          <w:i/>
          <w:iCs/>
          <w:sz w:val="24"/>
          <w:szCs w:val="24"/>
          <w:shd w:val="clear" w:color="auto" w:fill="FFFFFF"/>
        </w:rPr>
        <w:t xml:space="preserve"> </w:t>
      </w:r>
      <w:proofErr w:type="spellStart"/>
      <w:r w:rsidRPr="002D42D5">
        <w:rPr>
          <w:rFonts w:ascii="Times New Roman" w:hAnsi="Times New Roman"/>
          <w:i/>
          <w:iCs/>
          <w:sz w:val="24"/>
          <w:szCs w:val="24"/>
          <w:shd w:val="clear" w:color="auto" w:fill="FFFFFF"/>
        </w:rPr>
        <w:t>human</w:t>
      </w:r>
      <w:proofErr w:type="spellEnd"/>
      <w:r w:rsidRPr="002D42D5">
        <w:rPr>
          <w:rFonts w:ascii="Times New Roman" w:hAnsi="Times New Roman"/>
          <w:i/>
          <w:iCs/>
          <w:sz w:val="24"/>
          <w:szCs w:val="24"/>
          <w:shd w:val="clear" w:color="auto" w:fill="FFFFFF"/>
        </w:rPr>
        <w:t xml:space="preserve"> performance </w:t>
      </w:r>
      <w:r w:rsidRPr="002D42D5">
        <w:rPr>
          <w:rFonts w:ascii="Times New Roman" w:hAnsi="Times New Roman"/>
          <w:sz w:val="24"/>
          <w:szCs w:val="24"/>
          <w:shd w:val="clear" w:color="auto" w:fill="FFFFFF"/>
        </w:rPr>
        <w:t>2011, 13(1), 15-21. [</w:t>
      </w:r>
      <w:r w:rsidR="005E5509" w:rsidRPr="002D42D5">
        <w:rPr>
          <w:rFonts w:ascii="Times New Roman" w:hAnsi="Times New Roman"/>
          <w:sz w:val="24"/>
          <w:szCs w:val="24"/>
          <w:shd w:val="clear" w:color="auto" w:fill="FFFFFF"/>
        </w:rPr>
        <w:t>Lopes, L.</w:t>
      </w:r>
      <w:r w:rsidR="0000252E" w:rsidRPr="002D42D5">
        <w:rPr>
          <w:rFonts w:ascii="Times New Roman" w:hAnsi="Times New Roman"/>
          <w:sz w:val="24"/>
          <w:szCs w:val="24"/>
          <w:shd w:val="clear" w:color="auto" w:fill="FFFFFF"/>
        </w:rPr>
        <w:t>;</w:t>
      </w:r>
      <w:r w:rsidR="005E5509" w:rsidRPr="002D42D5">
        <w:rPr>
          <w:rFonts w:ascii="Times New Roman" w:hAnsi="Times New Roman"/>
          <w:sz w:val="24"/>
          <w:szCs w:val="24"/>
          <w:shd w:val="clear" w:color="auto" w:fill="FFFFFF"/>
        </w:rPr>
        <w:t xml:space="preserve"> Lopes, V.</w:t>
      </w:r>
      <w:r w:rsidR="0000252E" w:rsidRPr="002D42D5">
        <w:rPr>
          <w:rFonts w:ascii="Times New Roman" w:hAnsi="Times New Roman"/>
          <w:sz w:val="24"/>
          <w:szCs w:val="24"/>
          <w:shd w:val="clear" w:color="auto" w:fill="FFFFFF"/>
        </w:rPr>
        <w:t>;</w:t>
      </w:r>
      <w:r w:rsidR="005E5509" w:rsidRPr="002D42D5">
        <w:rPr>
          <w:rFonts w:ascii="Times New Roman" w:hAnsi="Times New Roman"/>
          <w:sz w:val="24"/>
          <w:szCs w:val="24"/>
          <w:shd w:val="clear" w:color="auto" w:fill="FFFFFF"/>
        </w:rPr>
        <w:t xml:space="preserve"> Santos, R.</w:t>
      </w:r>
      <w:r w:rsidR="0000252E" w:rsidRPr="002D42D5">
        <w:rPr>
          <w:rFonts w:ascii="Times New Roman" w:hAnsi="Times New Roman"/>
          <w:sz w:val="24"/>
          <w:szCs w:val="24"/>
          <w:shd w:val="clear" w:color="auto" w:fill="FFFFFF"/>
        </w:rPr>
        <w:t xml:space="preserve">; </w:t>
      </w:r>
      <w:r w:rsidR="005E5509" w:rsidRPr="002D42D5">
        <w:rPr>
          <w:rFonts w:ascii="Times New Roman" w:hAnsi="Times New Roman"/>
          <w:sz w:val="24"/>
          <w:szCs w:val="24"/>
          <w:shd w:val="clear" w:color="auto" w:fill="FFFFFF"/>
        </w:rPr>
        <w:t xml:space="preserve">Pereira, B. </w:t>
      </w:r>
      <w:r w:rsidR="005E5509" w:rsidRPr="002D42D5">
        <w:rPr>
          <w:rStyle w:val="article-title"/>
          <w:rFonts w:ascii="Times New Roman" w:hAnsi="Times New Roman"/>
          <w:bCs/>
          <w:sz w:val="24"/>
          <w:szCs w:val="24"/>
          <w:shd w:val="clear" w:color="auto" w:fill="FFFFFF"/>
        </w:rPr>
        <w:t>Associações entre atividade física, habilidades e coordenação motora em crianças portuguesas.</w:t>
      </w:r>
      <w:r w:rsidR="006145F8" w:rsidRPr="002D42D5">
        <w:rPr>
          <w:rStyle w:val="apple-converted-space"/>
          <w:rFonts w:ascii="Times New Roman" w:hAnsi="Times New Roman"/>
          <w:i/>
          <w:iCs/>
          <w:sz w:val="24"/>
          <w:szCs w:val="24"/>
          <w:shd w:val="clear" w:color="auto" w:fill="FFFFFF"/>
        </w:rPr>
        <w:t xml:space="preserve"> </w:t>
      </w:r>
      <w:r w:rsidR="005E5509" w:rsidRPr="002D42D5">
        <w:rPr>
          <w:rFonts w:ascii="Times New Roman" w:hAnsi="Times New Roman"/>
          <w:i/>
          <w:iCs/>
          <w:sz w:val="24"/>
          <w:szCs w:val="24"/>
          <w:shd w:val="clear" w:color="auto" w:fill="FFFFFF"/>
        </w:rPr>
        <w:t xml:space="preserve">Revista brasileira de </w:t>
      </w:r>
      <w:proofErr w:type="spellStart"/>
      <w:r w:rsidR="005E5509" w:rsidRPr="002D42D5">
        <w:rPr>
          <w:rFonts w:ascii="Times New Roman" w:hAnsi="Times New Roman"/>
          <w:i/>
          <w:iCs/>
          <w:sz w:val="24"/>
          <w:szCs w:val="24"/>
          <w:shd w:val="clear" w:color="auto" w:fill="FFFFFF"/>
        </w:rPr>
        <w:t>cineantropometria</w:t>
      </w:r>
      <w:proofErr w:type="spellEnd"/>
      <w:r w:rsidR="005E5509" w:rsidRPr="002D42D5">
        <w:rPr>
          <w:rFonts w:ascii="Times New Roman" w:hAnsi="Times New Roman"/>
          <w:i/>
          <w:iCs/>
          <w:sz w:val="24"/>
          <w:szCs w:val="24"/>
          <w:shd w:val="clear" w:color="auto" w:fill="FFFFFF"/>
        </w:rPr>
        <w:t xml:space="preserve"> e desempenho humano</w:t>
      </w:r>
      <w:r w:rsidR="0000252E" w:rsidRPr="002D42D5">
        <w:rPr>
          <w:rFonts w:ascii="Times New Roman" w:hAnsi="Times New Roman"/>
          <w:sz w:val="24"/>
          <w:szCs w:val="24"/>
          <w:shd w:val="clear" w:color="auto" w:fill="FFFFFF"/>
        </w:rPr>
        <w:t xml:space="preserve"> 2011, </w:t>
      </w:r>
      <w:r w:rsidR="005E5509" w:rsidRPr="002D42D5">
        <w:rPr>
          <w:rFonts w:ascii="Times New Roman" w:hAnsi="Times New Roman"/>
          <w:sz w:val="24"/>
          <w:szCs w:val="24"/>
          <w:shd w:val="clear" w:color="auto" w:fill="FFFFFF"/>
        </w:rPr>
        <w:t>13(1)</w:t>
      </w:r>
      <w:r w:rsidR="0000252E" w:rsidRPr="002D42D5">
        <w:rPr>
          <w:rFonts w:ascii="Times New Roman" w:hAnsi="Times New Roman"/>
          <w:sz w:val="24"/>
          <w:szCs w:val="24"/>
          <w:shd w:val="clear" w:color="auto" w:fill="FFFFFF"/>
        </w:rPr>
        <w:t xml:space="preserve">, </w:t>
      </w:r>
      <w:r w:rsidR="005E5509" w:rsidRPr="002D42D5">
        <w:rPr>
          <w:rFonts w:ascii="Times New Roman" w:hAnsi="Times New Roman"/>
          <w:sz w:val="24"/>
          <w:szCs w:val="24"/>
          <w:shd w:val="clear" w:color="auto" w:fill="FFFFFF"/>
        </w:rPr>
        <w:t>15-21.</w:t>
      </w:r>
      <w:r w:rsidRPr="002D42D5">
        <w:rPr>
          <w:rFonts w:ascii="Times New Roman" w:hAnsi="Times New Roman"/>
          <w:sz w:val="24"/>
          <w:szCs w:val="24"/>
          <w:shd w:val="clear" w:color="auto" w:fill="FFFFFF"/>
        </w:rPr>
        <w:t>]</w:t>
      </w:r>
      <w:r w:rsidR="005E5509" w:rsidRPr="002D42D5">
        <w:rPr>
          <w:rFonts w:ascii="Times New Roman" w:hAnsi="Times New Roman"/>
          <w:sz w:val="24"/>
          <w:szCs w:val="24"/>
          <w:shd w:val="clear" w:color="auto" w:fill="FFFFFF"/>
        </w:rPr>
        <w:t xml:space="preserve"> </w:t>
      </w:r>
    </w:p>
    <w:p w14:paraId="5F1DF766" w14:textId="63E3A1BB" w:rsidR="005E5509" w:rsidRPr="002D42D5" w:rsidRDefault="00BC520C" w:rsidP="002D42D5">
      <w:pPr>
        <w:pStyle w:val="PargrafodaLista"/>
        <w:numPr>
          <w:ilvl w:val="0"/>
          <w:numId w:val="9"/>
        </w:numPr>
        <w:adjustRightInd w:val="0"/>
        <w:snapToGrid w:val="0"/>
        <w:spacing w:after="0" w:line="360" w:lineRule="auto"/>
        <w:jc w:val="both"/>
        <w:rPr>
          <w:rFonts w:ascii="Times New Roman" w:hAnsi="Times New Roman"/>
          <w:sz w:val="24"/>
          <w:szCs w:val="24"/>
        </w:rPr>
      </w:pPr>
      <w:proofErr w:type="spellStart"/>
      <w:r w:rsidRPr="002D42D5">
        <w:rPr>
          <w:rFonts w:ascii="Times New Roman" w:hAnsi="Times New Roman"/>
          <w:sz w:val="24"/>
          <w:szCs w:val="24"/>
          <w:lang w:val="en-US"/>
        </w:rPr>
        <w:t>Pelozin</w:t>
      </w:r>
      <w:proofErr w:type="spellEnd"/>
      <w:r w:rsidRPr="002D42D5">
        <w:rPr>
          <w:rFonts w:ascii="Times New Roman" w:hAnsi="Times New Roman"/>
          <w:sz w:val="24"/>
          <w:szCs w:val="24"/>
          <w:lang w:val="en-US"/>
        </w:rPr>
        <w:t xml:space="preserve">, F.; </w:t>
      </w:r>
      <w:proofErr w:type="spellStart"/>
      <w:r w:rsidRPr="002D42D5">
        <w:rPr>
          <w:rFonts w:ascii="Times New Roman" w:hAnsi="Times New Roman"/>
          <w:sz w:val="24"/>
          <w:szCs w:val="24"/>
          <w:lang w:val="en-US"/>
        </w:rPr>
        <w:t>Folle</w:t>
      </w:r>
      <w:proofErr w:type="spellEnd"/>
      <w:r w:rsidRPr="002D42D5">
        <w:rPr>
          <w:rFonts w:ascii="Times New Roman" w:hAnsi="Times New Roman"/>
          <w:sz w:val="24"/>
          <w:szCs w:val="24"/>
          <w:lang w:val="en-US"/>
        </w:rPr>
        <w:t xml:space="preserve">, A.; Botti, M.; Nascimento, J.V. Level of motor coordination of school children from 9 to 11 of the state school system of the city of Florianopolis. </w:t>
      </w:r>
      <w:r w:rsidRPr="002D42D5">
        <w:rPr>
          <w:rFonts w:ascii="Times New Roman" w:hAnsi="Times New Roman"/>
          <w:i/>
          <w:iCs/>
          <w:sz w:val="24"/>
          <w:szCs w:val="24"/>
        </w:rPr>
        <w:t xml:space="preserve">Mackenzie </w:t>
      </w:r>
      <w:proofErr w:type="spellStart"/>
      <w:r w:rsidRPr="002D42D5">
        <w:rPr>
          <w:rFonts w:ascii="Times New Roman" w:hAnsi="Times New Roman"/>
          <w:i/>
          <w:iCs/>
          <w:sz w:val="24"/>
          <w:szCs w:val="24"/>
        </w:rPr>
        <w:t>Journal</w:t>
      </w:r>
      <w:proofErr w:type="spellEnd"/>
      <w:r w:rsidRPr="002D42D5">
        <w:rPr>
          <w:rFonts w:ascii="Times New Roman" w:hAnsi="Times New Roman"/>
          <w:i/>
          <w:iCs/>
          <w:sz w:val="24"/>
          <w:szCs w:val="24"/>
        </w:rPr>
        <w:t xml:space="preserve"> </w:t>
      </w:r>
      <w:proofErr w:type="spellStart"/>
      <w:r w:rsidRPr="002D42D5">
        <w:rPr>
          <w:rFonts w:ascii="Times New Roman" w:hAnsi="Times New Roman"/>
          <w:i/>
          <w:iCs/>
          <w:sz w:val="24"/>
          <w:szCs w:val="24"/>
        </w:rPr>
        <w:t>of</w:t>
      </w:r>
      <w:proofErr w:type="spellEnd"/>
      <w:r w:rsidRPr="002D42D5">
        <w:rPr>
          <w:rFonts w:ascii="Times New Roman" w:hAnsi="Times New Roman"/>
          <w:i/>
          <w:iCs/>
          <w:sz w:val="24"/>
          <w:szCs w:val="24"/>
        </w:rPr>
        <w:t xml:space="preserve"> </w:t>
      </w:r>
      <w:proofErr w:type="spellStart"/>
      <w:r w:rsidRPr="002D42D5">
        <w:rPr>
          <w:rFonts w:ascii="Times New Roman" w:hAnsi="Times New Roman"/>
          <w:i/>
          <w:iCs/>
          <w:sz w:val="24"/>
          <w:szCs w:val="24"/>
        </w:rPr>
        <w:t>Physical</w:t>
      </w:r>
      <w:proofErr w:type="spellEnd"/>
      <w:r w:rsidRPr="002D42D5">
        <w:rPr>
          <w:rFonts w:ascii="Times New Roman" w:hAnsi="Times New Roman"/>
          <w:i/>
          <w:iCs/>
          <w:sz w:val="24"/>
          <w:szCs w:val="24"/>
        </w:rPr>
        <w:t xml:space="preserve"> </w:t>
      </w:r>
      <w:proofErr w:type="spellStart"/>
      <w:r w:rsidRPr="002D42D5">
        <w:rPr>
          <w:rFonts w:ascii="Times New Roman" w:hAnsi="Times New Roman"/>
          <w:i/>
          <w:iCs/>
          <w:sz w:val="24"/>
          <w:szCs w:val="24"/>
        </w:rPr>
        <w:t>Education</w:t>
      </w:r>
      <w:proofErr w:type="spellEnd"/>
      <w:r w:rsidRPr="002D42D5">
        <w:rPr>
          <w:rFonts w:ascii="Times New Roman" w:hAnsi="Times New Roman"/>
          <w:i/>
          <w:iCs/>
          <w:sz w:val="24"/>
          <w:szCs w:val="24"/>
        </w:rPr>
        <w:t xml:space="preserve"> </w:t>
      </w:r>
      <w:proofErr w:type="spellStart"/>
      <w:r w:rsidRPr="002D42D5">
        <w:rPr>
          <w:rFonts w:ascii="Times New Roman" w:hAnsi="Times New Roman"/>
          <w:i/>
          <w:iCs/>
          <w:sz w:val="24"/>
          <w:szCs w:val="24"/>
        </w:rPr>
        <w:t>and</w:t>
      </w:r>
      <w:proofErr w:type="spellEnd"/>
      <w:r w:rsidRPr="002D42D5">
        <w:rPr>
          <w:rFonts w:ascii="Times New Roman" w:hAnsi="Times New Roman"/>
          <w:i/>
          <w:iCs/>
          <w:sz w:val="24"/>
          <w:szCs w:val="24"/>
        </w:rPr>
        <w:t xml:space="preserve"> Sport</w:t>
      </w:r>
      <w:r w:rsidRPr="002D42D5">
        <w:rPr>
          <w:rFonts w:ascii="Times New Roman" w:hAnsi="Times New Roman"/>
          <w:sz w:val="24"/>
          <w:szCs w:val="24"/>
        </w:rPr>
        <w:t xml:space="preserve"> 2009, 8(2), 123-132. [</w:t>
      </w:r>
      <w:proofErr w:type="spellStart"/>
      <w:r w:rsidR="005E5509" w:rsidRPr="002D42D5">
        <w:rPr>
          <w:rFonts w:ascii="Times New Roman" w:hAnsi="Times New Roman"/>
          <w:sz w:val="24"/>
          <w:szCs w:val="24"/>
        </w:rPr>
        <w:t>Pelozin</w:t>
      </w:r>
      <w:proofErr w:type="spellEnd"/>
      <w:r w:rsidR="005E5509" w:rsidRPr="002D42D5">
        <w:rPr>
          <w:rFonts w:ascii="Times New Roman" w:hAnsi="Times New Roman"/>
          <w:sz w:val="24"/>
          <w:szCs w:val="24"/>
        </w:rPr>
        <w:t>, F.</w:t>
      </w:r>
      <w:r w:rsidR="0000252E" w:rsidRPr="002D42D5">
        <w:rPr>
          <w:rFonts w:ascii="Times New Roman" w:hAnsi="Times New Roman"/>
          <w:sz w:val="24"/>
          <w:szCs w:val="24"/>
        </w:rPr>
        <w:t>;</w:t>
      </w:r>
      <w:r w:rsidR="005E5509" w:rsidRPr="002D42D5">
        <w:rPr>
          <w:rFonts w:ascii="Times New Roman" w:hAnsi="Times New Roman"/>
          <w:sz w:val="24"/>
          <w:szCs w:val="24"/>
        </w:rPr>
        <w:t xml:space="preserve"> </w:t>
      </w:r>
      <w:proofErr w:type="spellStart"/>
      <w:r w:rsidR="005E5509" w:rsidRPr="002D42D5">
        <w:rPr>
          <w:rFonts w:ascii="Times New Roman" w:hAnsi="Times New Roman"/>
          <w:sz w:val="24"/>
          <w:szCs w:val="24"/>
        </w:rPr>
        <w:t>Folle</w:t>
      </w:r>
      <w:proofErr w:type="spellEnd"/>
      <w:r w:rsidR="005E5509" w:rsidRPr="002D42D5">
        <w:rPr>
          <w:rFonts w:ascii="Times New Roman" w:hAnsi="Times New Roman"/>
          <w:sz w:val="24"/>
          <w:szCs w:val="24"/>
        </w:rPr>
        <w:t>, A.</w:t>
      </w:r>
      <w:r w:rsidR="0000252E" w:rsidRPr="002D42D5">
        <w:rPr>
          <w:rFonts w:ascii="Times New Roman" w:hAnsi="Times New Roman"/>
          <w:sz w:val="24"/>
          <w:szCs w:val="24"/>
        </w:rPr>
        <w:t>;</w:t>
      </w:r>
      <w:r w:rsidR="005E5509" w:rsidRPr="002D42D5">
        <w:rPr>
          <w:rFonts w:ascii="Times New Roman" w:hAnsi="Times New Roman"/>
          <w:sz w:val="24"/>
          <w:szCs w:val="24"/>
        </w:rPr>
        <w:t xml:space="preserve"> </w:t>
      </w:r>
      <w:proofErr w:type="spellStart"/>
      <w:r w:rsidR="005E5509" w:rsidRPr="002D42D5">
        <w:rPr>
          <w:rFonts w:ascii="Times New Roman" w:hAnsi="Times New Roman"/>
          <w:sz w:val="24"/>
          <w:szCs w:val="24"/>
        </w:rPr>
        <w:t>Botti</w:t>
      </w:r>
      <w:proofErr w:type="spellEnd"/>
      <w:r w:rsidR="005E5509" w:rsidRPr="002D42D5">
        <w:rPr>
          <w:rFonts w:ascii="Times New Roman" w:hAnsi="Times New Roman"/>
          <w:sz w:val="24"/>
          <w:szCs w:val="24"/>
        </w:rPr>
        <w:t>, M.</w:t>
      </w:r>
      <w:r w:rsidR="0000252E" w:rsidRPr="002D42D5">
        <w:rPr>
          <w:rFonts w:ascii="Times New Roman" w:hAnsi="Times New Roman"/>
          <w:sz w:val="24"/>
          <w:szCs w:val="24"/>
        </w:rPr>
        <w:t xml:space="preserve">; </w:t>
      </w:r>
      <w:r w:rsidR="005E5509" w:rsidRPr="002D42D5">
        <w:rPr>
          <w:rFonts w:ascii="Times New Roman" w:hAnsi="Times New Roman"/>
          <w:sz w:val="24"/>
          <w:szCs w:val="24"/>
        </w:rPr>
        <w:t xml:space="preserve">Nascimento, J.V. Nível de coordenação motora de escolares de 9 a 11 da rede estadual de ensino da cidade de </w:t>
      </w:r>
      <w:proofErr w:type="spellStart"/>
      <w:r w:rsidR="005E5509" w:rsidRPr="002D42D5">
        <w:rPr>
          <w:rFonts w:ascii="Times New Roman" w:hAnsi="Times New Roman"/>
          <w:sz w:val="24"/>
          <w:szCs w:val="24"/>
        </w:rPr>
        <w:t>Florianopolis</w:t>
      </w:r>
      <w:proofErr w:type="spellEnd"/>
      <w:r w:rsidR="005E5509" w:rsidRPr="002D42D5">
        <w:rPr>
          <w:rFonts w:ascii="Times New Roman" w:hAnsi="Times New Roman"/>
          <w:sz w:val="24"/>
          <w:szCs w:val="24"/>
        </w:rPr>
        <w:t xml:space="preserve">. Revista Mackenzie de Educação Física e Esporte </w:t>
      </w:r>
      <w:r w:rsidR="0000252E" w:rsidRPr="002D42D5">
        <w:rPr>
          <w:rFonts w:ascii="Times New Roman" w:hAnsi="Times New Roman"/>
          <w:sz w:val="24"/>
          <w:szCs w:val="24"/>
        </w:rPr>
        <w:t xml:space="preserve">2009, </w:t>
      </w:r>
      <w:r w:rsidR="005E5509" w:rsidRPr="002D42D5">
        <w:rPr>
          <w:rFonts w:ascii="Times New Roman" w:hAnsi="Times New Roman"/>
          <w:sz w:val="24"/>
          <w:szCs w:val="24"/>
        </w:rPr>
        <w:t>8(2)</w:t>
      </w:r>
      <w:r w:rsidR="0000252E" w:rsidRPr="002D42D5">
        <w:rPr>
          <w:rFonts w:ascii="Times New Roman" w:hAnsi="Times New Roman"/>
          <w:sz w:val="24"/>
          <w:szCs w:val="24"/>
        </w:rPr>
        <w:t xml:space="preserve">, </w:t>
      </w:r>
      <w:r w:rsidR="005E5509" w:rsidRPr="002D42D5">
        <w:rPr>
          <w:rFonts w:ascii="Times New Roman" w:hAnsi="Times New Roman"/>
          <w:sz w:val="24"/>
          <w:szCs w:val="24"/>
        </w:rPr>
        <w:t>123-132.</w:t>
      </w:r>
      <w:r w:rsidRPr="002D42D5">
        <w:rPr>
          <w:rFonts w:ascii="Times New Roman" w:hAnsi="Times New Roman"/>
          <w:sz w:val="24"/>
          <w:szCs w:val="24"/>
        </w:rPr>
        <w:t>]</w:t>
      </w:r>
      <w:r w:rsidR="005E5509" w:rsidRPr="002D42D5">
        <w:rPr>
          <w:rFonts w:ascii="Times New Roman" w:hAnsi="Times New Roman"/>
          <w:sz w:val="24"/>
          <w:szCs w:val="24"/>
        </w:rPr>
        <w:t xml:space="preserve"> </w:t>
      </w:r>
    </w:p>
    <w:p w14:paraId="47FF3338" w14:textId="20C6C1FC" w:rsidR="005927E8" w:rsidRPr="002D42D5" w:rsidRDefault="005927E8" w:rsidP="002D42D5">
      <w:pPr>
        <w:pStyle w:val="PargrafodaLista"/>
        <w:numPr>
          <w:ilvl w:val="0"/>
          <w:numId w:val="9"/>
        </w:numPr>
        <w:adjustRightInd w:val="0"/>
        <w:snapToGrid w:val="0"/>
        <w:spacing w:after="0" w:line="360" w:lineRule="auto"/>
        <w:jc w:val="both"/>
        <w:rPr>
          <w:rFonts w:ascii="Times New Roman" w:hAnsi="Times New Roman"/>
          <w:color w:val="0A0A0A"/>
          <w:sz w:val="24"/>
          <w:szCs w:val="24"/>
          <w:shd w:val="clear" w:color="auto" w:fill="F6F6F6"/>
          <w:lang w:val="en-US"/>
        </w:rPr>
      </w:pPr>
      <w:r w:rsidRPr="00F80E92">
        <w:rPr>
          <w:rFonts w:ascii="Times New Roman" w:hAnsi="Times New Roman"/>
          <w:color w:val="0A0A0A"/>
          <w:sz w:val="24"/>
          <w:szCs w:val="24"/>
          <w:lang w:val="en-US"/>
        </w:rPr>
        <w:t>Henrique</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R</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w:t>
      </w:r>
      <w:proofErr w:type="spellStart"/>
      <w:r w:rsidRPr="00F80E92">
        <w:rPr>
          <w:rFonts w:ascii="Times New Roman" w:hAnsi="Times New Roman"/>
          <w:color w:val="0A0A0A"/>
          <w:sz w:val="24"/>
          <w:szCs w:val="24"/>
          <w:lang w:val="en-US"/>
        </w:rPr>
        <w:t>Stodden</w:t>
      </w:r>
      <w:proofErr w:type="spellEnd"/>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D</w:t>
      </w:r>
      <w:r w:rsidR="00B64F5B" w:rsidRPr="00F80E92">
        <w:rPr>
          <w:rFonts w:ascii="Times New Roman" w:hAnsi="Times New Roman"/>
          <w:color w:val="0A0A0A"/>
          <w:sz w:val="24"/>
          <w:szCs w:val="24"/>
          <w:lang w:val="en-US"/>
        </w:rPr>
        <w:t xml:space="preserve">.; </w:t>
      </w:r>
      <w:proofErr w:type="spellStart"/>
      <w:r w:rsidRPr="00F80E92">
        <w:rPr>
          <w:rFonts w:ascii="Times New Roman" w:hAnsi="Times New Roman"/>
          <w:color w:val="0A0A0A"/>
          <w:sz w:val="24"/>
          <w:szCs w:val="24"/>
          <w:lang w:val="en-US"/>
        </w:rPr>
        <w:t>Fransen</w:t>
      </w:r>
      <w:proofErr w:type="spellEnd"/>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J</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w:t>
      </w:r>
      <w:proofErr w:type="spellStart"/>
      <w:r w:rsidRPr="00F80E92">
        <w:rPr>
          <w:rFonts w:ascii="Times New Roman" w:hAnsi="Times New Roman"/>
          <w:color w:val="0A0A0A"/>
          <w:sz w:val="24"/>
          <w:szCs w:val="24"/>
          <w:lang w:val="en-US"/>
        </w:rPr>
        <w:t>Feitoza</w:t>
      </w:r>
      <w:proofErr w:type="spellEnd"/>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A</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Martins</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C</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Dos </w:t>
      </w:r>
      <w:proofErr w:type="spellStart"/>
      <w:r w:rsidRPr="00F80E92">
        <w:rPr>
          <w:rFonts w:ascii="Times New Roman" w:hAnsi="Times New Roman"/>
          <w:color w:val="0A0A0A"/>
          <w:sz w:val="24"/>
          <w:szCs w:val="24"/>
          <w:lang w:val="en-US"/>
        </w:rPr>
        <w:t>Prazeres</w:t>
      </w:r>
      <w:proofErr w:type="spellEnd"/>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T</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w:t>
      </w:r>
      <w:proofErr w:type="spellStart"/>
      <w:r w:rsidRPr="00F80E92">
        <w:rPr>
          <w:rFonts w:ascii="Times New Roman" w:hAnsi="Times New Roman"/>
          <w:color w:val="0A0A0A"/>
          <w:sz w:val="24"/>
          <w:szCs w:val="24"/>
          <w:lang w:val="en-US"/>
        </w:rPr>
        <w:t>Cattuzzo</w:t>
      </w:r>
      <w:proofErr w:type="spellEnd"/>
      <w:r w:rsidR="00B64F5B" w:rsidRPr="00F80E92">
        <w:rPr>
          <w:rFonts w:ascii="Times New Roman" w:hAnsi="Times New Roman"/>
          <w:color w:val="0A0A0A"/>
          <w:sz w:val="24"/>
          <w:szCs w:val="24"/>
          <w:lang w:val="en-US"/>
        </w:rPr>
        <w:t>, M</w:t>
      </w:r>
      <w:r w:rsidRPr="00F80E92">
        <w:rPr>
          <w:rFonts w:ascii="Times New Roman" w:hAnsi="Times New Roman"/>
          <w:color w:val="0A0A0A"/>
          <w:sz w:val="24"/>
          <w:szCs w:val="24"/>
          <w:lang w:val="en-US"/>
        </w:rPr>
        <w:t xml:space="preserve">. Is motor competence associated with the risk of central obesity in preschoolers? </w:t>
      </w:r>
      <w:r w:rsidRPr="00F80E92">
        <w:rPr>
          <w:rFonts w:ascii="Times New Roman" w:hAnsi="Times New Roman"/>
          <w:i/>
          <w:iCs/>
          <w:color w:val="0A0A0A"/>
          <w:sz w:val="24"/>
          <w:szCs w:val="24"/>
          <w:lang w:val="en-US"/>
        </w:rPr>
        <w:t>Am</w:t>
      </w:r>
      <w:r w:rsidR="00B64F5B" w:rsidRPr="00F80E92">
        <w:rPr>
          <w:rFonts w:ascii="Times New Roman" w:hAnsi="Times New Roman"/>
          <w:i/>
          <w:iCs/>
          <w:color w:val="0A0A0A"/>
          <w:sz w:val="24"/>
          <w:szCs w:val="24"/>
          <w:lang w:val="en-US"/>
        </w:rPr>
        <w:t>erican</w:t>
      </w:r>
      <w:r w:rsidRPr="00F80E92">
        <w:rPr>
          <w:rFonts w:ascii="Times New Roman" w:hAnsi="Times New Roman"/>
          <w:i/>
          <w:iCs/>
          <w:color w:val="0A0A0A"/>
          <w:sz w:val="24"/>
          <w:szCs w:val="24"/>
          <w:lang w:val="en-US"/>
        </w:rPr>
        <w:t xml:space="preserve"> J</w:t>
      </w:r>
      <w:r w:rsidR="00B64F5B" w:rsidRPr="00F80E92">
        <w:rPr>
          <w:rFonts w:ascii="Times New Roman" w:hAnsi="Times New Roman"/>
          <w:i/>
          <w:iCs/>
          <w:color w:val="0A0A0A"/>
          <w:sz w:val="24"/>
          <w:szCs w:val="24"/>
          <w:lang w:val="en-US"/>
        </w:rPr>
        <w:t>ournal</w:t>
      </w:r>
      <w:r w:rsidRPr="00F80E92">
        <w:rPr>
          <w:rFonts w:ascii="Times New Roman" w:hAnsi="Times New Roman"/>
          <w:i/>
          <w:iCs/>
          <w:color w:val="0A0A0A"/>
          <w:sz w:val="24"/>
          <w:szCs w:val="24"/>
          <w:lang w:val="en-US"/>
        </w:rPr>
        <w:t xml:space="preserve"> Hum</w:t>
      </w:r>
      <w:r w:rsidR="00B64F5B" w:rsidRPr="00F80E92">
        <w:rPr>
          <w:rFonts w:ascii="Times New Roman" w:hAnsi="Times New Roman"/>
          <w:i/>
          <w:iCs/>
          <w:color w:val="0A0A0A"/>
          <w:sz w:val="24"/>
          <w:szCs w:val="24"/>
          <w:lang w:val="en-US"/>
        </w:rPr>
        <w:t>an</w:t>
      </w:r>
      <w:r w:rsidRPr="00F80E92">
        <w:rPr>
          <w:rFonts w:ascii="Times New Roman" w:hAnsi="Times New Roman"/>
          <w:i/>
          <w:iCs/>
          <w:color w:val="0A0A0A"/>
          <w:sz w:val="24"/>
          <w:szCs w:val="24"/>
          <w:lang w:val="en-US"/>
        </w:rPr>
        <w:t xml:space="preserve"> Biol</w:t>
      </w:r>
      <w:r w:rsidR="00B64F5B" w:rsidRPr="00F80E92">
        <w:rPr>
          <w:rFonts w:ascii="Times New Roman" w:hAnsi="Times New Roman"/>
          <w:i/>
          <w:iCs/>
          <w:color w:val="0A0A0A"/>
          <w:sz w:val="24"/>
          <w:szCs w:val="24"/>
          <w:lang w:val="en-US"/>
        </w:rPr>
        <w:t>ogy</w:t>
      </w:r>
      <w:r w:rsidRPr="00F80E92">
        <w:rPr>
          <w:rFonts w:ascii="Times New Roman" w:hAnsi="Times New Roman"/>
          <w:color w:val="0A0A0A"/>
          <w:sz w:val="24"/>
          <w:szCs w:val="24"/>
          <w:lang w:val="en-US"/>
        </w:rPr>
        <w:t xml:space="preserve"> 2019</w:t>
      </w:r>
      <w:r w:rsidR="00B64F5B"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26</w:t>
      </w:r>
      <w:r w:rsidR="00B64F5B"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233</w:t>
      </w:r>
      <w:r w:rsidR="00B64F5B"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64</w:t>
      </w:r>
    </w:p>
    <w:p w14:paraId="5760831A" w14:textId="5391E3BD" w:rsidR="005927E8" w:rsidRPr="002D42D5" w:rsidRDefault="005927E8" w:rsidP="002D42D5">
      <w:pPr>
        <w:pStyle w:val="PargrafodaLista"/>
        <w:numPr>
          <w:ilvl w:val="0"/>
          <w:numId w:val="9"/>
        </w:numPr>
        <w:adjustRightInd w:val="0"/>
        <w:snapToGrid w:val="0"/>
        <w:spacing w:after="0" w:line="360" w:lineRule="auto"/>
        <w:jc w:val="both"/>
        <w:rPr>
          <w:rFonts w:ascii="Times New Roman" w:hAnsi="Times New Roman"/>
          <w:color w:val="0A0A0A"/>
          <w:sz w:val="24"/>
          <w:szCs w:val="24"/>
          <w:shd w:val="clear" w:color="auto" w:fill="F6F6F6"/>
          <w:lang w:val="en-US"/>
        </w:rPr>
      </w:pPr>
      <w:proofErr w:type="spellStart"/>
      <w:r w:rsidRPr="00F80E92">
        <w:rPr>
          <w:rFonts w:ascii="Times New Roman" w:hAnsi="Times New Roman"/>
          <w:color w:val="0A0A0A"/>
          <w:sz w:val="24"/>
          <w:szCs w:val="24"/>
          <w:lang w:val="en-US"/>
        </w:rPr>
        <w:t>Simoneau</w:t>
      </w:r>
      <w:proofErr w:type="spellEnd"/>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M</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Teasdale</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N. (2015) Balance control impairment in obese individuals is caused by larger balance motor commands variability. </w:t>
      </w:r>
      <w:r w:rsidRPr="00F80E92">
        <w:rPr>
          <w:rFonts w:ascii="Times New Roman" w:hAnsi="Times New Roman"/>
          <w:i/>
          <w:iCs/>
          <w:color w:val="0A0A0A"/>
          <w:sz w:val="24"/>
          <w:szCs w:val="24"/>
          <w:lang w:val="en-US"/>
        </w:rPr>
        <w:t>Gait Posture</w:t>
      </w:r>
      <w:r w:rsidR="00820215"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41(1)</w:t>
      </w:r>
      <w:r w:rsidR="00820215"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203-8.</w:t>
      </w:r>
      <w:r w:rsidRPr="002D42D5">
        <w:rPr>
          <w:rFonts w:ascii="Times New Roman" w:hAnsi="Times New Roman"/>
          <w:color w:val="0A0A0A"/>
          <w:sz w:val="24"/>
          <w:szCs w:val="24"/>
          <w:shd w:val="clear" w:color="auto" w:fill="F6F6F6"/>
          <w:lang w:val="en-US"/>
        </w:rPr>
        <w:t> </w:t>
      </w:r>
    </w:p>
    <w:p w14:paraId="0C861CDA" w14:textId="281F205D" w:rsidR="005927E8" w:rsidRPr="002D42D5" w:rsidRDefault="005927E8" w:rsidP="002D42D5">
      <w:pPr>
        <w:pStyle w:val="PargrafodaLista"/>
        <w:numPr>
          <w:ilvl w:val="0"/>
          <w:numId w:val="9"/>
        </w:numPr>
        <w:adjustRightInd w:val="0"/>
        <w:snapToGrid w:val="0"/>
        <w:spacing w:after="0" w:line="360" w:lineRule="auto"/>
        <w:jc w:val="both"/>
        <w:rPr>
          <w:rFonts w:ascii="Times New Roman" w:hAnsi="Times New Roman"/>
          <w:sz w:val="24"/>
          <w:szCs w:val="24"/>
          <w:lang w:val="en-US"/>
        </w:rPr>
      </w:pPr>
      <w:r w:rsidRPr="00F80E92">
        <w:rPr>
          <w:rFonts w:ascii="Times New Roman" w:hAnsi="Times New Roman"/>
          <w:color w:val="0A0A0A"/>
          <w:sz w:val="24"/>
          <w:szCs w:val="24"/>
          <w:lang w:val="en-US"/>
        </w:rPr>
        <w:t>Wood</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A</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Imai</w:t>
      </w:r>
      <w:r w:rsidR="00820215"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S</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McMillan</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A</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Swift</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D</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DuBose</w:t>
      </w:r>
      <w:r w:rsidR="00820215" w:rsidRPr="00F80E92">
        <w:rPr>
          <w:rFonts w:ascii="Times New Roman" w:hAnsi="Times New Roman"/>
          <w:color w:val="0A0A0A"/>
          <w:sz w:val="24"/>
          <w:szCs w:val="24"/>
          <w:lang w:val="en-US"/>
        </w:rPr>
        <w:t>,</w:t>
      </w:r>
      <w:r w:rsidRPr="00F80E92">
        <w:rPr>
          <w:rFonts w:ascii="Times New Roman" w:hAnsi="Times New Roman"/>
          <w:color w:val="0A0A0A"/>
          <w:sz w:val="24"/>
          <w:szCs w:val="24"/>
          <w:lang w:val="en-US"/>
        </w:rPr>
        <w:t xml:space="preserve"> K. Physical activity types and motor skills in </w:t>
      </w:r>
      <w:proofErr w:type="gramStart"/>
      <w:r w:rsidRPr="00F80E92">
        <w:rPr>
          <w:rFonts w:ascii="Times New Roman" w:hAnsi="Times New Roman"/>
          <w:color w:val="0A0A0A"/>
          <w:sz w:val="24"/>
          <w:szCs w:val="24"/>
          <w:lang w:val="en-US"/>
        </w:rPr>
        <w:t>3-5-year old</w:t>
      </w:r>
      <w:proofErr w:type="gramEnd"/>
      <w:r w:rsidRPr="00F80E92">
        <w:rPr>
          <w:rFonts w:ascii="Times New Roman" w:hAnsi="Times New Roman"/>
          <w:color w:val="0A0A0A"/>
          <w:sz w:val="24"/>
          <w:szCs w:val="24"/>
          <w:lang w:val="en-US"/>
        </w:rPr>
        <w:t xml:space="preserve"> children: National Youth Fitness Survey. </w:t>
      </w:r>
      <w:r w:rsidRPr="00F80E92">
        <w:rPr>
          <w:rFonts w:ascii="Times New Roman" w:hAnsi="Times New Roman"/>
          <w:i/>
          <w:iCs/>
          <w:color w:val="0A0A0A"/>
          <w:sz w:val="24"/>
          <w:szCs w:val="24"/>
          <w:lang w:val="en-US"/>
        </w:rPr>
        <w:t>J</w:t>
      </w:r>
      <w:r w:rsidR="00820215" w:rsidRPr="00F80E92">
        <w:rPr>
          <w:rFonts w:ascii="Times New Roman" w:hAnsi="Times New Roman"/>
          <w:i/>
          <w:iCs/>
          <w:color w:val="0A0A0A"/>
          <w:sz w:val="24"/>
          <w:szCs w:val="24"/>
          <w:lang w:val="en-US"/>
        </w:rPr>
        <w:t>ournal</w:t>
      </w:r>
      <w:r w:rsidRPr="00F80E92">
        <w:rPr>
          <w:rFonts w:ascii="Times New Roman" w:hAnsi="Times New Roman"/>
          <w:i/>
          <w:iCs/>
          <w:color w:val="0A0A0A"/>
          <w:sz w:val="24"/>
          <w:szCs w:val="24"/>
          <w:lang w:val="en-US"/>
        </w:rPr>
        <w:t xml:space="preserve"> Sci</w:t>
      </w:r>
      <w:r w:rsidR="00820215" w:rsidRPr="00F80E92">
        <w:rPr>
          <w:rFonts w:ascii="Times New Roman" w:hAnsi="Times New Roman"/>
          <w:i/>
          <w:iCs/>
          <w:color w:val="0A0A0A"/>
          <w:sz w:val="24"/>
          <w:szCs w:val="24"/>
          <w:lang w:val="en-US"/>
        </w:rPr>
        <w:t>ence</w:t>
      </w:r>
      <w:r w:rsidRPr="00F80E92">
        <w:rPr>
          <w:rFonts w:ascii="Times New Roman" w:hAnsi="Times New Roman"/>
          <w:i/>
          <w:iCs/>
          <w:color w:val="0A0A0A"/>
          <w:sz w:val="24"/>
          <w:szCs w:val="24"/>
          <w:lang w:val="en-US"/>
        </w:rPr>
        <w:t xml:space="preserve"> Med</w:t>
      </w:r>
      <w:r w:rsidR="00820215" w:rsidRPr="00F80E92">
        <w:rPr>
          <w:rFonts w:ascii="Times New Roman" w:hAnsi="Times New Roman"/>
          <w:i/>
          <w:iCs/>
          <w:color w:val="0A0A0A"/>
          <w:sz w:val="24"/>
          <w:szCs w:val="24"/>
          <w:lang w:val="en-US"/>
        </w:rPr>
        <w:t>icine</w:t>
      </w:r>
      <w:r w:rsidRPr="00F80E92">
        <w:rPr>
          <w:rFonts w:ascii="Times New Roman" w:hAnsi="Times New Roman"/>
          <w:i/>
          <w:iCs/>
          <w:color w:val="0A0A0A"/>
          <w:sz w:val="24"/>
          <w:szCs w:val="24"/>
          <w:lang w:val="en-US"/>
        </w:rPr>
        <w:t xml:space="preserve"> Sport</w:t>
      </w:r>
      <w:r w:rsidR="00820215"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2019</w:t>
      </w:r>
      <w:r w:rsidR="00820215"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12</w:t>
      </w:r>
      <w:r w:rsidR="00820215" w:rsidRPr="00F80E92">
        <w:rPr>
          <w:rFonts w:ascii="Times New Roman" w:hAnsi="Times New Roman"/>
          <w:color w:val="0A0A0A"/>
          <w:sz w:val="24"/>
          <w:szCs w:val="24"/>
          <w:lang w:val="en-US"/>
        </w:rPr>
        <w:t xml:space="preserve">, </w:t>
      </w:r>
      <w:r w:rsidRPr="00F80E92">
        <w:rPr>
          <w:rFonts w:ascii="Times New Roman" w:hAnsi="Times New Roman"/>
          <w:color w:val="0A0A0A"/>
          <w:sz w:val="24"/>
          <w:szCs w:val="24"/>
          <w:lang w:val="en-US"/>
        </w:rPr>
        <w:t>1440-</w:t>
      </w:r>
      <w:r w:rsidR="00820215" w:rsidRPr="00F80E92">
        <w:rPr>
          <w:rFonts w:ascii="Times New Roman" w:hAnsi="Times New Roman"/>
          <w:color w:val="0A0A0A"/>
          <w:sz w:val="24"/>
          <w:szCs w:val="24"/>
          <w:lang w:val="en-US"/>
        </w:rPr>
        <w:t>1452</w:t>
      </w:r>
    </w:p>
    <w:p w14:paraId="730D3BA5" w14:textId="1E8CDA7D" w:rsidR="005D0E34" w:rsidRPr="002D42D5" w:rsidRDefault="003F20DE" w:rsidP="002D42D5">
      <w:pPr>
        <w:pStyle w:val="PargrafodaLista"/>
        <w:numPr>
          <w:ilvl w:val="0"/>
          <w:numId w:val="9"/>
        </w:numPr>
        <w:adjustRightInd w:val="0"/>
        <w:snapToGrid w:val="0"/>
        <w:spacing w:after="0" w:line="360" w:lineRule="auto"/>
        <w:jc w:val="both"/>
        <w:rPr>
          <w:rFonts w:ascii="Times New Roman" w:hAnsi="Times New Roman"/>
          <w:color w:val="000000"/>
          <w:sz w:val="24"/>
          <w:szCs w:val="24"/>
          <w:shd w:val="clear" w:color="auto" w:fill="FFFFFF"/>
        </w:rPr>
      </w:pPr>
      <w:r w:rsidRPr="002D42D5">
        <w:rPr>
          <w:rFonts w:ascii="Times New Roman" w:hAnsi="Times New Roman"/>
          <w:sz w:val="24"/>
          <w:szCs w:val="24"/>
          <w:lang w:val="en-US"/>
        </w:rPr>
        <w:t xml:space="preserve">Pereira, C; </w:t>
      </w:r>
      <w:r w:rsidRPr="00F80E92">
        <w:rPr>
          <w:rFonts w:ascii="Times New Roman" w:hAnsi="Times New Roman"/>
          <w:sz w:val="24"/>
          <w:szCs w:val="24"/>
          <w:lang w:val="en-US"/>
        </w:rPr>
        <w:t>Silva, A. Obesity and Healthy Lifestyles: Relevant Issues for Intervention.</w:t>
      </w:r>
      <w:r w:rsidRPr="002D42D5">
        <w:rPr>
          <w:rFonts w:ascii="Times New Roman" w:hAnsi="Times New Roman"/>
          <w:sz w:val="24"/>
          <w:szCs w:val="24"/>
          <w:lang w:val="en-US"/>
        </w:rPr>
        <w:t xml:space="preserve"> </w:t>
      </w:r>
      <w:proofErr w:type="spellStart"/>
      <w:r w:rsidRPr="002D42D5">
        <w:rPr>
          <w:rFonts w:ascii="Times New Roman" w:hAnsi="Times New Roman"/>
          <w:sz w:val="24"/>
          <w:szCs w:val="24"/>
        </w:rPr>
        <w:t>Psychology</w:t>
      </w:r>
      <w:proofErr w:type="spellEnd"/>
      <w:r w:rsidRPr="002D42D5">
        <w:rPr>
          <w:rFonts w:ascii="Times New Roman" w:hAnsi="Times New Roman"/>
          <w:sz w:val="24"/>
          <w:szCs w:val="24"/>
        </w:rPr>
        <w:t xml:space="preserve">, </w:t>
      </w:r>
      <w:proofErr w:type="spellStart"/>
      <w:r w:rsidRPr="002D42D5">
        <w:rPr>
          <w:rFonts w:ascii="Times New Roman" w:hAnsi="Times New Roman"/>
          <w:sz w:val="24"/>
          <w:szCs w:val="24"/>
        </w:rPr>
        <w:t>Health</w:t>
      </w:r>
      <w:proofErr w:type="spellEnd"/>
      <w:r w:rsidRPr="002D42D5">
        <w:rPr>
          <w:rFonts w:ascii="Times New Roman" w:hAnsi="Times New Roman"/>
          <w:sz w:val="24"/>
          <w:szCs w:val="24"/>
        </w:rPr>
        <w:t xml:space="preserve"> </w:t>
      </w:r>
      <w:proofErr w:type="spellStart"/>
      <w:r w:rsidRPr="002D42D5">
        <w:rPr>
          <w:rFonts w:ascii="Times New Roman" w:hAnsi="Times New Roman"/>
          <w:sz w:val="24"/>
          <w:szCs w:val="24"/>
        </w:rPr>
        <w:t>and</w:t>
      </w:r>
      <w:proofErr w:type="spellEnd"/>
      <w:r w:rsidRPr="002D42D5">
        <w:rPr>
          <w:rFonts w:ascii="Times New Roman" w:hAnsi="Times New Roman"/>
          <w:sz w:val="24"/>
          <w:szCs w:val="24"/>
        </w:rPr>
        <w:t xml:space="preserve"> </w:t>
      </w:r>
      <w:proofErr w:type="spellStart"/>
      <w:r w:rsidRPr="002D42D5">
        <w:rPr>
          <w:rFonts w:ascii="Times New Roman" w:hAnsi="Times New Roman"/>
          <w:sz w:val="24"/>
          <w:szCs w:val="24"/>
        </w:rPr>
        <w:t>Diseases</w:t>
      </w:r>
      <w:proofErr w:type="spellEnd"/>
      <w:r w:rsidRPr="002D42D5">
        <w:rPr>
          <w:rFonts w:ascii="Times New Roman" w:hAnsi="Times New Roman"/>
          <w:sz w:val="24"/>
          <w:szCs w:val="24"/>
        </w:rPr>
        <w:t xml:space="preserve"> 2011, 12(2), 161-182. [</w:t>
      </w:r>
      <w:r w:rsidR="005D0E34" w:rsidRPr="002D42D5">
        <w:rPr>
          <w:rFonts w:ascii="Times New Roman" w:hAnsi="Times New Roman"/>
          <w:sz w:val="24"/>
          <w:szCs w:val="24"/>
        </w:rPr>
        <w:t>Pereira, C</w:t>
      </w:r>
      <w:r w:rsidR="007B77FB" w:rsidRPr="002D42D5">
        <w:rPr>
          <w:rFonts w:ascii="Times New Roman" w:hAnsi="Times New Roman"/>
          <w:sz w:val="24"/>
          <w:szCs w:val="24"/>
        </w:rPr>
        <w:t xml:space="preserve">; </w:t>
      </w:r>
      <w:r w:rsidR="005D0E34" w:rsidRPr="002D42D5">
        <w:rPr>
          <w:rFonts w:ascii="Times New Roman" w:hAnsi="Times New Roman"/>
          <w:sz w:val="24"/>
          <w:szCs w:val="24"/>
        </w:rPr>
        <w:t xml:space="preserve">Silva, A. </w:t>
      </w:r>
      <w:r w:rsidR="005D0E34" w:rsidRPr="002D42D5">
        <w:rPr>
          <w:rFonts w:ascii="Times New Roman" w:hAnsi="Times New Roman"/>
          <w:bCs/>
          <w:color w:val="000000"/>
          <w:sz w:val="24"/>
          <w:szCs w:val="24"/>
          <w:shd w:val="clear" w:color="auto" w:fill="FFFFFF"/>
        </w:rPr>
        <w:t xml:space="preserve">Obesidade </w:t>
      </w:r>
      <w:r w:rsidR="005D0E34" w:rsidRPr="002D42D5">
        <w:rPr>
          <w:rFonts w:ascii="Times New Roman" w:hAnsi="Times New Roman"/>
          <w:bCs/>
          <w:color w:val="000000"/>
          <w:sz w:val="24"/>
          <w:szCs w:val="24"/>
          <w:shd w:val="clear" w:color="auto" w:fill="FFFFFF"/>
        </w:rPr>
        <w:lastRenderedPageBreak/>
        <w:t xml:space="preserve">e Estilos de Vida Saudáveis: Questões Relevantes para a Intervenção. </w:t>
      </w:r>
      <w:r w:rsidR="005D0E34" w:rsidRPr="002D42D5">
        <w:rPr>
          <w:rFonts w:ascii="Times New Roman" w:hAnsi="Times New Roman"/>
          <w:bCs/>
          <w:i/>
          <w:color w:val="000000"/>
          <w:sz w:val="24"/>
          <w:szCs w:val="24"/>
          <w:shd w:val="clear" w:color="auto" w:fill="FFFFFF"/>
        </w:rPr>
        <w:t>Psicologia, saúde e Doenças</w:t>
      </w:r>
      <w:r w:rsidR="005D0E34" w:rsidRPr="002D42D5">
        <w:rPr>
          <w:rFonts w:ascii="Times New Roman" w:hAnsi="Times New Roman"/>
          <w:bCs/>
          <w:color w:val="000000"/>
          <w:sz w:val="24"/>
          <w:szCs w:val="24"/>
          <w:shd w:val="clear" w:color="auto" w:fill="FFFFFF"/>
        </w:rPr>
        <w:t xml:space="preserve"> </w:t>
      </w:r>
      <w:r w:rsidR="007B77FB" w:rsidRPr="002D42D5">
        <w:rPr>
          <w:rFonts w:ascii="Times New Roman" w:hAnsi="Times New Roman"/>
          <w:bCs/>
          <w:color w:val="000000"/>
          <w:sz w:val="24"/>
          <w:szCs w:val="24"/>
          <w:shd w:val="clear" w:color="auto" w:fill="FFFFFF"/>
        </w:rPr>
        <w:t xml:space="preserve">2011, </w:t>
      </w:r>
      <w:r w:rsidR="005D0E34" w:rsidRPr="002D42D5">
        <w:rPr>
          <w:rFonts w:ascii="Times New Roman" w:hAnsi="Times New Roman"/>
          <w:sz w:val="24"/>
          <w:szCs w:val="24"/>
        </w:rPr>
        <w:t>12(2)</w:t>
      </w:r>
      <w:r w:rsidR="007B77FB" w:rsidRPr="002D42D5">
        <w:rPr>
          <w:rFonts w:ascii="Times New Roman" w:hAnsi="Times New Roman"/>
          <w:sz w:val="24"/>
          <w:szCs w:val="24"/>
        </w:rPr>
        <w:t xml:space="preserve">, </w:t>
      </w:r>
      <w:r w:rsidR="005D0E34" w:rsidRPr="002D42D5">
        <w:rPr>
          <w:rFonts w:ascii="Times New Roman" w:hAnsi="Times New Roman"/>
          <w:sz w:val="24"/>
          <w:szCs w:val="24"/>
        </w:rPr>
        <w:t>161-182.</w:t>
      </w:r>
      <w:r w:rsidRPr="002D42D5">
        <w:rPr>
          <w:rFonts w:ascii="Times New Roman" w:hAnsi="Times New Roman"/>
          <w:sz w:val="24"/>
          <w:szCs w:val="24"/>
        </w:rPr>
        <w:t>]</w:t>
      </w:r>
      <w:r w:rsidR="005D0E34" w:rsidRPr="002D42D5">
        <w:rPr>
          <w:rFonts w:ascii="Times New Roman" w:hAnsi="Times New Roman"/>
          <w:color w:val="000000"/>
          <w:sz w:val="24"/>
          <w:szCs w:val="24"/>
          <w:shd w:val="clear" w:color="auto" w:fill="FFFFFF"/>
        </w:rPr>
        <w:t xml:space="preserve"> </w:t>
      </w:r>
    </w:p>
    <w:p w14:paraId="5787C52B" w14:textId="238DED60" w:rsidR="005E5509" w:rsidRPr="002D42D5" w:rsidRDefault="003B3E1A" w:rsidP="002D42D5">
      <w:pPr>
        <w:pStyle w:val="PargrafodaLista"/>
        <w:numPr>
          <w:ilvl w:val="0"/>
          <w:numId w:val="9"/>
        </w:numPr>
        <w:adjustRightInd w:val="0"/>
        <w:snapToGrid w:val="0"/>
        <w:spacing w:after="0" w:line="360" w:lineRule="auto"/>
        <w:jc w:val="both"/>
        <w:rPr>
          <w:rFonts w:ascii="Times New Roman" w:hAnsi="Times New Roman"/>
          <w:sz w:val="24"/>
          <w:szCs w:val="24"/>
        </w:rPr>
      </w:pPr>
      <w:r w:rsidRPr="002D42D5">
        <w:rPr>
          <w:rFonts w:ascii="Times New Roman" w:hAnsi="Times New Roman"/>
          <w:sz w:val="24"/>
          <w:szCs w:val="24"/>
          <w:lang w:val="en-US"/>
        </w:rPr>
        <w:t xml:space="preserve">Leone, D.; Soares, N.; Madeira, F.; Luz, E. Evaluation of motor coordination and nutritional status in school. In VI Symposium on productivity in research: VI meeting of scientific initiation, </w:t>
      </w:r>
      <w:proofErr w:type="spellStart"/>
      <w:r w:rsidRPr="002D42D5">
        <w:rPr>
          <w:rFonts w:ascii="Times New Roman" w:hAnsi="Times New Roman"/>
          <w:sz w:val="24"/>
          <w:szCs w:val="24"/>
          <w:lang w:val="en-US"/>
        </w:rPr>
        <w:t>Píaui</w:t>
      </w:r>
      <w:proofErr w:type="spellEnd"/>
      <w:r w:rsidRPr="002D42D5">
        <w:rPr>
          <w:rFonts w:ascii="Times New Roman" w:hAnsi="Times New Roman"/>
          <w:sz w:val="24"/>
          <w:szCs w:val="24"/>
          <w:lang w:val="en-US"/>
        </w:rPr>
        <w:t xml:space="preserve">, 26-28, 2014. </w:t>
      </w:r>
      <w:r w:rsidRPr="002D42D5">
        <w:rPr>
          <w:rFonts w:ascii="Times New Roman" w:hAnsi="Times New Roman"/>
          <w:sz w:val="24"/>
          <w:szCs w:val="24"/>
        </w:rPr>
        <w:t>[</w:t>
      </w:r>
      <w:r w:rsidR="0000252E" w:rsidRPr="002D42D5">
        <w:rPr>
          <w:rFonts w:ascii="Times New Roman" w:hAnsi="Times New Roman"/>
          <w:sz w:val="24"/>
          <w:szCs w:val="24"/>
        </w:rPr>
        <w:t>Leone, D.</w:t>
      </w:r>
      <w:r w:rsidR="007B77FB" w:rsidRPr="002D42D5">
        <w:rPr>
          <w:rFonts w:ascii="Times New Roman" w:hAnsi="Times New Roman"/>
          <w:sz w:val="24"/>
          <w:szCs w:val="24"/>
        </w:rPr>
        <w:t xml:space="preserve">; </w:t>
      </w:r>
      <w:r w:rsidR="0000252E" w:rsidRPr="002D42D5">
        <w:rPr>
          <w:rFonts w:ascii="Times New Roman" w:hAnsi="Times New Roman"/>
          <w:sz w:val="24"/>
          <w:szCs w:val="24"/>
        </w:rPr>
        <w:t>Soares, N.</w:t>
      </w:r>
      <w:r w:rsidR="007B77FB" w:rsidRPr="002D42D5">
        <w:rPr>
          <w:rFonts w:ascii="Times New Roman" w:hAnsi="Times New Roman"/>
          <w:sz w:val="24"/>
          <w:szCs w:val="24"/>
        </w:rPr>
        <w:t>;</w:t>
      </w:r>
      <w:r w:rsidR="0000252E" w:rsidRPr="002D42D5">
        <w:rPr>
          <w:rFonts w:ascii="Times New Roman" w:hAnsi="Times New Roman"/>
          <w:sz w:val="24"/>
          <w:szCs w:val="24"/>
        </w:rPr>
        <w:t xml:space="preserve"> Madeira, F.</w:t>
      </w:r>
      <w:r w:rsidR="007B77FB" w:rsidRPr="002D42D5">
        <w:rPr>
          <w:rFonts w:ascii="Times New Roman" w:hAnsi="Times New Roman"/>
          <w:sz w:val="24"/>
          <w:szCs w:val="24"/>
        </w:rPr>
        <w:t xml:space="preserve">; </w:t>
      </w:r>
      <w:r w:rsidR="0000252E" w:rsidRPr="002D42D5">
        <w:rPr>
          <w:rFonts w:ascii="Times New Roman" w:hAnsi="Times New Roman"/>
          <w:sz w:val="24"/>
          <w:szCs w:val="24"/>
        </w:rPr>
        <w:t xml:space="preserve">Luz, E. Avaliação da Coordenação motora e do estado nutricional em escolares. In </w:t>
      </w:r>
      <w:r w:rsidR="0000252E" w:rsidRPr="002D42D5">
        <w:rPr>
          <w:rFonts w:ascii="Times New Roman" w:hAnsi="Times New Roman"/>
          <w:i/>
          <w:sz w:val="24"/>
          <w:szCs w:val="24"/>
        </w:rPr>
        <w:t xml:space="preserve">VI Simpósio de produtividade em pesquisa: VI encontro de iniciação </w:t>
      </w:r>
      <w:proofErr w:type="gramStart"/>
      <w:r w:rsidR="0000252E" w:rsidRPr="002D42D5">
        <w:rPr>
          <w:rFonts w:ascii="Times New Roman" w:hAnsi="Times New Roman"/>
          <w:i/>
          <w:sz w:val="24"/>
          <w:szCs w:val="24"/>
        </w:rPr>
        <w:t>cientifica</w:t>
      </w:r>
      <w:proofErr w:type="gramEnd"/>
      <w:r w:rsidR="0000252E" w:rsidRPr="002D42D5">
        <w:rPr>
          <w:rFonts w:ascii="Times New Roman" w:hAnsi="Times New Roman"/>
          <w:i/>
          <w:sz w:val="24"/>
          <w:szCs w:val="24"/>
        </w:rPr>
        <w:t xml:space="preserve">, </w:t>
      </w:r>
      <w:proofErr w:type="spellStart"/>
      <w:r w:rsidR="0000252E" w:rsidRPr="002D42D5">
        <w:rPr>
          <w:rFonts w:ascii="Times New Roman" w:hAnsi="Times New Roman"/>
          <w:sz w:val="24"/>
          <w:szCs w:val="24"/>
        </w:rPr>
        <w:t>Píaui</w:t>
      </w:r>
      <w:proofErr w:type="spellEnd"/>
      <w:r w:rsidR="0000252E" w:rsidRPr="002D42D5">
        <w:rPr>
          <w:rFonts w:ascii="Times New Roman" w:hAnsi="Times New Roman"/>
          <w:sz w:val="24"/>
          <w:szCs w:val="24"/>
        </w:rPr>
        <w:t>, 26-28</w:t>
      </w:r>
      <w:r w:rsidR="007B77FB" w:rsidRPr="002D42D5">
        <w:rPr>
          <w:rFonts w:ascii="Times New Roman" w:hAnsi="Times New Roman"/>
          <w:sz w:val="24"/>
          <w:szCs w:val="24"/>
        </w:rPr>
        <w:t>, 2014.</w:t>
      </w:r>
      <w:r w:rsidRPr="002D42D5">
        <w:rPr>
          <w:rFonts w:ascii="Times New Roman" w:hAnsi="Times New Roman"/>
          <w:sz w:val="24"/>
          <w:szCs w:val="24"/>
        </w:rPr>
        <w:t>]</w:t>
      </w:r>
    </w:p>
    <w:p w14:paraId="1B585DDC" w14:textId="7BA16184" w:rsidR="00A92628" w:rsidRPr="00B202F6" w:rsidRDefault="00A92628" w:rsidP="00A76C3A">
      <w:pPr>
        <w:adjustRightInd w:val="0"/>
        <w:snapToGrid w:val="0"/>
        <w:spacing w:line="360" w:lineRule="auto"/>
        <w:jc w:val="both"/>
      </w:pPr>
    </w:p>
    <w:p w14:paraId="284CB3E8" w14:textId="77777777" w:rsidR="009F00C6" w:rsidRPr="00B202F6" w:rsidRDefault="009F00C6" w:rsidP="00A76C3A">
      <w:pPr>
        <w:adjustRightInd w:val="0"/>
        <w:snapToGrid w:val="0"/>
        <w:spacing w:line="360" w:lineRule="auto"/>
        <w:jc w:val="both"/>
        <w:rPr>
          <w:color w:val="0A0A0A"/>
          <w:shd w:val="clear" w:color="auto" w:fill="F6F6F6"/>
        </w:rPr>
      </w:pPr>
    </w:p>
    <w:p w14:paraId="009D4188" w14:textId="2BE7AA51" w:rsidR="00F46B32" w:rsidRPr="00B202F6" w:rsidRDefault="00F46B32" w:rsidP="00A76C3A">
      <w:pPr>
        <w:adjustRightInd w:val="0"/>
        <w:snapToGrid w:val="0"/>
        <w:spacing w:line="360" w:lineRule="auto"/>
        <w:jc w:val="both"/>
        <w:rPr>
          <w:color w:val="0A0A0A"/>
          <w:highlight w:val="yellow"/>
          <w:shd w:val="clear" w:color="auto" w:fill="F6F6F6"/>
        </w:rPr>
      </w:pPr>
    </w:p>
    <w:sectPr w:rsidR="00F46B32" w:rsidRPr="00B202F6" w:rsidSect="002C6F41">
      <w:headerReference w:type="default" r:id="rId8"/>
      <w:footerReference w:type="default" r:id="rId9"/>
      <w:headerReference w:type="first" r:id="rId10"/>
      <w:footerReference w:type="first" r:id="rId11"/>
      <w:type w:val="continuous"/>
      <w:pgSz w:w="11906" w:h="16838"/>
      <w:pgMar w:top="1418" w:right="1418" w:bottom="1418" w:left="1418" w:header="1021" w:footer="851"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B55C1" w14:textId="77777777" w:rsidR="00FF69DF" w:rsidRDefault="00FF69DF" w:rsidP="00ED6455">
      <w:r>
        <w:separator/>
      </w:r>
    </w:p>
  </w:endnote>
  <w:endnote w:type="continuationSeparator" w:id="0">
    <w:p w14:paraId="0E09E532" w14:textId="77777777" w:rsidR="00FF69DF" w:rsidRDefault="00FF69DF" w:rsidP="00ED64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462291"/>
      <w:docPartObj>
        <w:docPartGallery w:val="Page Numbers (Bottom of Page)"/>
        <w:docPartUnique/>
      </w:docPartObj>
    </w:sdtPr>
    <w:sdtEndPr/>
    <w:sdtContent>
      <w:p w14:paraId="32013DDA" w14:textId="6B464D3A" w:rsidR="002C6F41" w:rsidRDefault="002C6F41">
        <w:pPr>
          <w:pStyle w:val="Rodap"/>
          <w:jc w:val="right"/>
        </w:pPr>
        <w:r>
          <w:fldChar w:fldCharType="begin"/>
        </w:r>
        <w:r>
          <w:instrText>PAGE   \* MERGEFORMAT</w:instrText>
        </w:r>
        <w:r>
          <w:fldChar w:fldCharType="separate"/>
        </w:r>
        <w:r>
          <w:t>2</w:t>
        </w:r>
        <w:r>
          <w:fldChar w:fldCharType="end"/>
        </w:r>
      </w:p>
    </w:sdtContent>
  </w:sdt>
  <w:p w14:paraId="2C40BF7F" w14:textId="77777777" w:rsidR="002C6F41" w:rsidRDefault="002C6F41">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50541614"/>
      <w:docPartObj>
        <w:docPartGallery w:val="Page Numbers (Bottom of Page)"/>
        <w:docPartUnique/>
      </w:docPartObj>
    </w:sdtPr>
    <w:sdtEndPr/>
    <w:sdtContent>
      <w:p w14:paraId="4947E9B7" w14:textId="6D42BBCF" w:rsidR="002C6F41" w:rsidRDefault="002C6F41">
        <w:pPr>
          <w:pStyle w:val="Rodap"/>
          <w:jc w:val="right"/>
        </w:pPr>
        <w:r>
          <w:fldChar w:fldCharType="begin"/>
        </w:r>
        <w:r>
          <w:instrText>PAGE   \* MERGEFORMAT</w:instrText>
        </w:r>
        <w:r>
          <w:fldChar w:fldCharType="separate"/>
        </w:r>
        <w:r>
          <w:t>2</w:t>
        </w:r>
        <w:r>
          <w:fldChar w:fldCharType="end"/>
        </w:r>
      </w:p>
    </w:sdtContent>
  </w:sdt>
  <w:p w14:paraId="3E287AF1" w14:textId="77777777" w:rsidR="002C6F41" w:rsidRDefault="002C6F41">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C70927" w14:textId="77777777" w:rsidR="00FF69DF" w:rsidRDefault="00FF69DF" w:rsidP="00ED6455">
      <w:r>
        <w:separator/>
      </w:r>
    </w:p>
  </w:footnote>
  <w:footnote w:type="continuationSeparator" w:id="0">
    <w:p w14:paraId="5E768AA7" w14:textId="77777777" w:rsidR="00FF69DF" w:rsidRDefault="00FF69DF" w:rsidP="00ED64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ACBC7D" w14:textId="1B6B98C4" w:rsidR="00B83A72" w:rsidRPr="00CB43FD" w:rsidRDefault="00B83A72">
    <w:pPr>
      <w:pStyle w:val="Cabealho"/>
      <w:jc w:val="right"/>
      <w:rPr>
        <w:lang w:val="en-US"/>
      </w:rPr>
    </w:pPr>
  </w:p>
  <w:p w14:paraId="3BF75921" w14:textId="77777777" w:rsidR="00B83A72" w:rsidRPr="00CB43FD" w:rsidRDefault="00B83A72">
    <w:pPr>
      <w:pStyle w:val="Cabealho"/>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FF73F1" w14:textId="22097D81" w:rsidR="00B83A72" w:rsidRDefault="00B83A72" w:rsidP="006145F8">
    <w:pPr>
      <w:pStyle w:val="MDPIheaderjournallogo"/>
    </w:pPr>
  </w:p>
  <w:p w14:paraId="5E8C627F" w14:textId="77777777" w:rsidR="00B83A72" w:rsidRDefault="00B83A72">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926B5"/>
    <w:multiLevelType w:val="hybridMultilevel"/>
    <w:tmpl w:val="20001316"/>
    <w:lvl w:ilvl="0" w:tplc="E6AAC9F4">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 w15:restartNumberingAfterBreak="0">
    <w:nsid w:val="17067BD0"/>
    <w:multiLevelType w:val="multilevel"/>
    <w:tmpl w:val="CF2E9BE4"/>
    <w:lvl w:ilvl="0">
      <w:start w:val="1"/>
      <w:numFmt w:val="decimal"/>
      <w:lvlText w:val="%1."/>
      <w:lvlJc w:val="left"/>
      <w:pPr>
        <w:ind w:left="720" w:hanging="360"/>
      </w:pPr>
      <w:rPr>
        <w:rFonts w:hint="default"/>
        <w:b/>
        <w:color w:val="222222"/>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 w15:restartNumberingAfterBreak="0">
    <w:nsid w:val="1EBB20FB"/>
    <w:multiLevelType w:val="hybridMultilevel"/>
    <w:tmpl w:val="24A42D56"/>
    <w:lvl w:ilvl="0" w:tplc="5A40C312">
      <w:start w:val="1"/>
      <w:numFmt w:val="decimal"/>
      <w:lvlText w:val="%1."/>
      <w:lvlJc w:val="left"/>
      <w:pPr>
        <w:ind w:left="465" w:hanging="360"/>
      </w:pPr>
      <w:rPr>
        <w:rFonts w:hint="default"/>
      </w:rPr>
    </w:lvl>
    <w:lvl w:ilvl="1" w:tplc="08160019" w:tentative="1">
      <w:start w:val="1"/>
      <w:numFmt w:val="lowerLetter"/>
      <w:lvlText w:val="%2."/>
      <w:lvlJc w:val="left"/>
      <w:pPr>
        <w:ind w:left="1185" w:hanging="360"/>
      </w:pPr>
    </w:lvl>
    <w:lvl w:ilvl="2" w:tplc="0816001B" w:tentative="1">
      <w:start w:val="1"/>
      <w:numFmt w:val="lowerRoman"/>
      <w:lvlText w:val="%3."/>
      <w:lvlJc w:val="right"/>
      <w:pPr>
        <w:ind w:left="1905" w:hanging="180"/>
      </w:pPr>
    </w:lvl>
    <w:lvl w:ilvl="3" w:tplc="0816000F" w:tentative="1">
      <w:start w:val="1"/>
      <w:numFmt w:val="decimal"/>
      <w:lvlText w:val="%4."/>
      <w:lvlJc w:val="left"/>
      <w:pPr>
        <w:ind w:left="2625" w:hanging="360"/>
      </w:pPr>
    </w:lvl>
    <w:lvl w:ilvl="4" w:tplc="08160019" w:tentative="1">
      <w:start w:val="1"/>
      <w:numFmt w:val="lowerLetter"/>
      <w:lvlText w:val="%5."/>
      <w:lvlJc w:val="left"/>
      <w:pPr>
        <w:ind w:left="3345" w:hanging="360"/>
      </w:pPr>
    </w:lvl>
    <w:lvl w:ilvl="5" w:tplc="0816001B" w:tentative="1">
      <w:start w:val="1"/>
      <w:numFmt w:val="lowerRoman"/>
      <w:lvlText w:val="%6."/>
      <w:lvlJc w:val="right"/>
      <w:pPr>
        <w:ind w:left="4065" w:hanging="180"/>
      </w:pPr>
    </w:lvl>
    <w:lvl w:ilvl="6" w:tplc="0816000F" w:tentative="1">
      <w:start w:val="1"/>
      <w:numFmt w:val="decimal"/>
      <w:lvlText w:val="%7."/>
      <w:lvlJc w:val="left"/>
      <w:pPr>
        <w:ind w:left="4785" w:hanging="360"/>
      </w:pPr>
    </w:lvl>
    <w:lvl w:ilvl="7" w:tplc="08160019" w:tentative="1">
      <w:start w:val="1"/>
      <w:numFmt w:val="lowerLetter"/>
      <w:lvlText w:val="%8."/>
      <w:lvlJc w:val="left"/>
      <w:pPr>
        <w:ind w:left="5505" w:hanging="360"/>
      </w:pPr>
    </w:lvl>
    <w:lvl w:ilvl="8" w:tplc="0816001B" w:tentative="1">
      <w:start w:val="1"/>
      <w:numFmt w:val="lowerRoman"/>
      <w:lvlText w:val="%9."/>
      <w:lvlJc w:val="right"/>
      <w:pPr>
        <w:ind w:left="6225" w:hanging="180"/>
      </w:pPr>
    </w:lvl>
  </w:abstractNum>
  <w:abstractNum w:abstractNumId="3" w15:restartNumberingAfterBreak="0">
    <w:nsid w:val="250A245F"/>
    <w:multiLevelType w:val="hybridMultilevel"/>
    <w:tmpl w:val="1C3A3F0C"/>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05051C"/>
    <w:multiLevelType w:val="hybridMultilevel"/>
    <w:tmpl w:val="857682CE"/>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29235C7B"/>
    <w:multiLevelType w:val="hybridMultilevel"/>
    <w:tmpl w:val="AD4253C2"/>
    <w:lvl w:ilvl="0" w:tplc="B1940BDC">
      <w:start w:val="1"/>
      <w:numFmt w:val="decimal"/>
      <w:lvlText w:val="%1"/>
      <w:lvlJc w:val="left"/>
      <w:pPr>
        <w:ind w:left="502" w:hanging="360"/>
      </w:pPr>
      <w:rPr>
        <w:rFonts w:ascii="Times New Roman" w:eastAsia="Times New Roman" w:hAnsi="Times New Roman" w:cs="Times New Roman"/>
        <w:color w:val="auto"/>
      </w:rPr>
    </w:lvl>
    <w:lvl w:ilvl="1" w:tplc="08160019" w:tentative="1">
      <w:start w:val="1"/>
      <w:numFmt w:val="lowerLetter"/>
      <w:lvlText w:val="%2."/>
      <w:lvlJc w:val="left"/>
      <w:pPr>
        <w:ind w:left="1222" w:hanging="360"/>
      </w:pPr>
    </w:lvl>
    <w:lvl w:ilvl="2" w:tplc="0816001B" w:tentative="1">
      <w:start w:val="1"/>
      <w:numFmt w:val="lowerRoman"/>
      <w:lvlText w:val="%3."/>
      <w:lvlJc w:val="right"/>
      <w:pPr>
        <w:ind w:left="1942" w:hanging="180"/>
      </w:pPr>
    </w:lvl>
    <w:lvl w:ilvl="3" w:tplc="0816000F" w:tentative="1">
      <w:start w:val="1"/>
      <w:numFmt w:val="decimal"/>
      <w:lvlText w:val="%4."/>
      <w:lvlJc w:val="left"/>
      <w:pPr>
        <w:ind w:left="2662" w:hanging="360"/>
      </w:pPr>
    </w:lvl>
    <w:lvl w:ilvl="4" w:tplc="08160019" w:tentative="1">
      <w:start w:val="1"/>
      <w:numFmt w:val="lowerLetter"/>
      <w:lvlText w:val="%5."/>
      <w:lvlJc w:val="left"/>
      <w:pPr>
        <w:ind w:left="3382" w:hanging="360"/>
      </w:pPr>
    </w:lvl>
    <w:lvl w:ilvl="5" w:tplc="0816001B" w:tentative="1">
      <w:start w:val="1"/>
      <w:numFmt w:val="lowerRoman"/>
      <w:lvlText w:val="%6."/>
      <w:lvlJc w:val="right"/>
      <w:pPr>
        <w:ind w:left="4102" w:hanging="180"/>
      </w:pPr>
    </w:lvl>
    <w:lvl w:ilvl="6" w:tplc="0816000F" w:tentative="1">
      <w:start w:val="1"/>
      <w:numFmt w:val="decimal"/>
      <w:lvlText w:val="%7."/>
      <w:lvlJc w:val="left"/>
      <w:pPr>
        <w:ind w:left="4822" w:hanging="360"/>
      </w:pPr>
    </w:lvl>
    <w:lvl w:ilvl="7" w:tplc="08160019" w:tentative="1">
      <w:start w:val="1"/>
      <w:numFmt w:val="lowerLetter"/>
      <w:lvlText w:val="%8."/>
      <w:lvlJc w:val="left"/>
      <w:pPr>
        <w:ind w:left="5542" w:hanging="360"/>
      </w:pPr>
    </w:lvl>
    <w:lvl w:ilvl="8" w:tplc="0816001B" w:tentative="1">
      <w:start w:val="1"/>
      <w:numFmt w:val="lowerRoman"/>
      <w:lvlText w:val="%9."/>
      <w:lvlJc w:val="right"/>
      <w:pPr>
        <w:ind w:left="6262" w:hanging="180"/>
      </w:pPr>
    </w:lvl>
  </w:abstractNum>
  <w:abstractNum w:abstractNumId="6" w15:restartNumberingAfterBreak="0">
    <w:nsid w:val="369A6535"/>
    <w:multiLevelType w:val="hybridMultilevel"/>
    <w:tmpl w:val="781408B4"/>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7" w15:restartNumberingAfterBreak="0">
    <w:nsid w:val="491F7D39"/>
    <w:multiLevelType w:val="hybridMultilevel"/>
    <w:tmpl w:val="88B871CA"/>
    <w:lvl w:ilvl="0" w:tplc="08160001">
      <w:start w:val="1"/>
      <w:numFmt w:val="bullet"/>
      <w:lvlText w:val=""/>
      <w:lvlJc w:val="left"/>
      <w:pPr>
        <w:ind w:left="720" w:hanging="360"/>
      </w:pPr>
      <w:rPr>
        <w:rFonts w:ascii="Symbol" w:eastAsia="Times New Roman" w:hAnsi="Symbol"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5D1E0662"/>
    <w:multiLevelType w:val="multilevel"/>
    <w:tmpl w:val="7F60FFC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66812597"/>
    <w:multiLevelType w:val="multilevel"/>
    <w:tmpl w:val="96863712"/>
    <w:lvl w:ilvl="0">
      <w:start w:val="1"/>
      <w:numFmt w:val="decimal"/>
      <w:lvlText w:val="%1."/>
      <w:lvlJc w:val="left"/>
      <w:pPr>
        <w:ind w:left="1030" w:hanging="1030"/>
      </w:pPr>
      <w:rPr>
        <w:rFonts w:hint="default"/>
      </w:rPr>
    </w:lvl>
    <w:lvl w:ilvl="1">
      <w:start w:val="1"/>
      <w:numFmt w:val="decimal"/>
      <w:lvlText w:val="%1.%2."/>
      <w:lvlJc w:val="left"/>
      <w:pPr>
        <w:ind w:left="1285" w:hanging="1030"/>
      </w:pPr>
      <w:rPr>
        <w:rFonts w:hint="default"/>
      </w:rPr>
    </w:lvl>
    <w:lvl w:ilvl="2">
      <w:start w:val="1"/>
      <w:numFmt w:val="decimal"/>
      <w:lvlText w:val="%1.%2.%3."/>
      <w:lvlJc w:val="left"/>
      <w:pPr>
        <w:ind w:left="1540" w:hanging="1030"/>
      </w:pPr>
      <w:rPr>
        <w:rFonts w:hint="default"/>
      </w:rPr>
    </w:lvl>
    <w:lvl w:ilvl="3">
      <w:start w:val="1"/>
      <w:numFmt w:val="decimal"/>
      <w:lvlText w:val="%1.%2.%3.%4."/>
      <w:lvlJc w:val="left"/>
      <w:pPr>
        <w:ind w:left="1795" w:hanging="103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10" w15:restartNumberingAfterBreak="0">
    <w:nsid w:val="7857006C"/>
    <w:multiLevelType w:val="hybridMultilevel"/>
    <w:tmpl w:val="046634EE"/>
    <w:lvl w:ilvl="0" w:tplc="82687356">
      <w:start w:val="1"/>
      <w:numFmt w:val="decimal"/>
      <w:lvlText w:val="%1."/>
      <w:lvlJc w:val="left"/>
      <w:pPr>
        <w:ind w:left="2136" w:hanging="360"/>
      </w:pPr>
      <w:rPr>
        <w:rFonts w:hint="default"/>
        <w:b/>
        <w:color w:val="222222"/>
      </w:rPr>
    </w:lvl>
    <w:lvl w:ilvl="1" w:tplc="08160019" w:tentative="1">
      <w:start w:val="1"/>
      <w:numFmt w:val="lowerLetter"/>
      <w:lvlText w:val="%2."/>
      <w:lvlJc w:val="left"/>
      <w:pPr>
        <w:ind w:left="2856" w:hanging="360"/>
      </w:pPr>
    </w:lvl>
    <w:lvl w:ilvl="2" w:tplc="0816001B" w:tentative="1">
      <w:start w:val="1"/>
      <w:numFmt w:val="lowerRoman"/>
      <w:lvlText w:val="%3."/>
      <w:lvlJc w:val="right"/>
      <w:pPr>
        <w:ind w:left="3576" w:hanging="180"/>
      </w:pPr>
    </w:lvl>
    <w:lvl w:ilvl="3" w:tplc="0816000F" w:tentative="1">
      <w:start w:val="1"/>
      <w:numFmt w:val="decimal"/>
      <w:lvlText w:val="%4."/>
      <w:lvlJc w:val="left"/>
      <w:pPr>
        <w:ind w:left="4296" w:hanging="360"/>
      </w:pPr>
    </w:lvl>
    <w:lvl w:ilvl="4" w:tplc="08160019" w:tentative="1">
      <w:start w:val="1"/>
      <w:numFmt w:val="lowerLetter"/>
      <w:lvlText w:val="%5."/>
      <w:lvlJc w:val="left"/>
      <w:pPr>
        <w:ind w:left="5016" w:hanging="360"/>
      </w:pPr>
    </w:lvl>
    <w:lvl w:ilvl="5" w:tplc="0816001B" w:tentative="1">
      <w:start w:val="1"/>
      <w:numFmt w:val="lowerRoman"/>
      <w:lvlText w:val="%6."/>
      <w:lvlJc w:val="right"/>
      <w:pPr>
        <w:ind w:left="5736" w:hanging="180"/>
      </w:pPr>
    </w:lvl>
    <w:lvl w:ilvl="6" w:tplc="0816000F" w:tentative="1">
      <w:start w:val="1"/>
      <w:numFmt w:val="decimal"/>
      <w:lvlText w:val="%7."/>
      <w:lvlJc w:val="left"/>
      <w:pPr>
        <w:ind w:left="6456" w:hanging="360"/>
      </w:pPr>
    </w:lvl>
    <w:lvl w:ilvl="7" w:tplc="08160019" w:tentative="1">
      <w:start w:val="1"/>
      <w:numFmt w:val="lowerLetter"/>
      <w:lvlText w:val="%8."/>
      <w:lvlJc w:val="left"/>
      <w:pPr>
        <w:ind w:left="7176" w:hanging="360"/>
      </w:pPr>
    </w:lvl>
    <w:lvl w:ilvl="8" w:tplc="0816001B" w:tentative="1">
      <w:start w:val="1"/>
      <w:numFmt w:val="lowerRoman"/>
      <w:lvlText w:val="%9."/>
      <w:lvlJc w:val="right"/>
      <w:pPr>
        <w:ind w:left="7896" w:hanging="180"/>
      </w:pPr>
    </w:lvl>
  </w:abstractNum>
  <w:abstractNum w:abstractNumId="11" w15:restartNumberingAfterBreak="0">
    <w:nsid w:val="7BC04E6A"/>
    <w:multiLevelType w:val="hybridMultilevel"/>
    <w:tmpl w:val="4596F0D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2"/>
  </w:num>
  <w:num w:numId="2">
    <w:abstractNumId w:val="8"/>
  </w:num>
  <w:num w:numId="3">
    <w:abstractNumId w:val="9"/>
  </w:num>
  <w:num w:numId="4">
    <w:abstractNumId w:val="11"/>
  </w:num>
  <w:num w:numId="5">
    <w:abstractNumId w:val="0"/>
  </w:num>
  <w:num w:numId="6">
    <w:abstractNumId w:val="7"/>
  </w:num>
  <w:num w:numId="7">
    <w:abstractNumId w:val="10"/>
  </w:num>
  <w:num w:numId="8">
    <w:abstractNumId w:val="1"/>
  </w:num>
  <w:num w:numId="9">
    <w:abstractNumId w:val="5"/>
  </w:num>
  <w:num w:numId="10">
    <w:abstractNumId w:val="4"/>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727D"/>
    <w:rsid w:val="0000252E"/>
    <w:rsid w:val="000205F8"/>
    <w:rsid w:val="000373FD"/>
    <w:rsid w:val="00046EF1"/>
    <w:rsid w:val="00061497"/>
    <w:rsid w:val="00065648"/>
    <w:rsid w:val="0006676D"/>
    <w:rsid w:val="00066F3A"/>
    <w:rsid w:val="00082439"/>
    <w:rsid w:val="0008364A"/>
    <w:rsid w:val="0009445A"/>
    <w:rsid w:val="0009458A"/>
    <w:rsid w:val="000945ED"/>
    <w:rsid w:val="000A08FA"/>
    <w:rsid w:val="000A17A7"/>
    <w:rsid w:val="000B26B5"/>
    <w:rsid w:val="000B41AB"/>
    <w:rsid w:val="000C6C63"/>
    <w:rsid w:val="000E3E98"/>
    <w:rsid w:val="000E6848"/>
    <w:rsid w:val="000F41A6"/>
    <w:rsid w:val="000F7689"/>
    <w:rsid w:val="0012448E"/>
    <w:rsid w:val="001264AA"/>
    <w:rsid w:val="001410B2"/>
    <w:rsid w:val="00150829"/>
    <w:rsid w:val="00154ABF"/>
    <w:rsid w:val="00160819"/>
    <w:rsid w:val="00170BDA"/>
    <w:rsid w:val="00182D16"/>
    <w:rsid w:val="00195EC0"/>
    <w:rsid w:val="001975A1"/>
    <w:rsid w:val="001B0B5A"/>
    <w:rsid w:val="001B132D"/>
    <w:rsid w:val="001B6035"/>
    <w:rsid w:val="001B7B8A"/>
    <w:rsid w:val="001C125C"/>
    <w:rsid w:val="001C2FA2"/>
    <w:rsid w:val="001D208F"/>
    <w:rsid w:val="001E0A35"/>
    <w:rsid w:val="001F4502"/>
    <w:rsid w:val="001F7BD2"/>
    <w:rsid w:val="001F7C8D"/>
    <w:rsid w:val="00202F79"/>
    <w:rsid w:val="002035FD"/>
    <w:rsid w:val="0021334F"/>
    <w:rsid w:val="00226DEF"/>
    <w:rsid w:val="002346C3"/>
    <w:rsid w:val="00237EE0"/>
    <w:rsid w:val="002418EE"/>
    <w:rsid w:val="00266B16"/>
    <w:rsid w:val="00275197"/>
    <w:rsid w:val="00275CC8"/>
    <w:rsid w:val="002766F0"/>
    <w:rsid w:val="00277DC9"/>
    <w:rsid w:val="00281D96"/>
    <w:rsid w:val="00284234"/>
    <w:rsid w:val="00291D9A"/>
    <w:rsid w:val="00294DCE"/>
    <w:rsid w:val="002A0F3F"/>
    <w:rsid w:val="002A5CAD"/>
    <w:rsid w:val="002C17B0"/>
    <w:rsid w:val="002C5ADA"/>
    <w:rsid w:val="002C6F41"/>
    <w:rsid w:val="002D20ED"/>
    <w:rsid w:val="002D2A9D"/>
    <w:rsid w:val="002D42D5"/>
    <w:rsid w:val="002D5CBB"/>
    <w:rsid w:val="002E50B6"/>
    <w:rsid w:val="002E6C49"/>
    <w:rsid w:val="002F073D"/>
    <w:rsid w:val="0030460F"/>
    <w:rsid w:val="00306724"/>
    <w:rsid w:val="0031308C"/>
    <w:rsid w:val="003365BC"/>
    <w:rsid w:val="00344106"/>
    <w:rsid w:val="0035227D"/>
    <w:rsid w:val="00360632"/>
    <w:rsid w:val="00367B2C"/>
    <w:rsid w:val="00383117"/>
    <w:rsid w:val="00397378"/>
    <w:rsid w:val="003A3A9B"/>
    <w:rsid w:val="003B3E1A"/>
    <w:rsid w:val="003C0581"/>
    <w:rsid w:val="003C18A1"/>
    <w:rsid w:val="003C5B71"/>
    <w:rsid w:val="003D3AFE"/>
    <w:rsid w:val="003E2CDA"/>
    <w:rsid w:val="003E602D"/>
    <w:rsid w:val="003F20DE"/>
    <w:rsid w:val="003F4752"/>
    <w:rsid w:val="003F5F31"/>
    <w:rsid w:val="00401AEE"/>
    <w:rsid w:val="00404769"/>
    <w:rsid w:val="00411F92"/>
    <w:rsid w:val="00412E7B"/>
    <w:rsid w:val="00433744"/>
    <w:rsid w:val="004541D1"/>
    <w:rsid w:val="00481057"/>
    <w:rsid w:val="004835A2"/>
    <w:rsid w:val="004A4991"/>
    <w:rsid w:val="004A6FC5"/>
    <w:rsid w:val="004C076B"/>
    <w:rsid w:val="004C32D4"/>
    <w:rsid w:val="004E4812"/>
    <w:rsid w:val="00506BCC"/>
    <w:rsid w:val="00511E01"/>
    <w:rsid w:val="00522510"/>
    <w:rsid w:val="0052649D"/>
    <w:rsid w:val="005353D7"/>
    <w:rsid w:val="00543FF9"/>
    <w:rsid w:val="00546A0D"/>
    <w:rsid w:val="00547BA3"/>
    <w:rsid w:val="0055010E"/>
    <w:rsid w:val="00573CD6"/>
    <w:rsid w:val="00576DB0"/>
    <w:rsid w:val="005803BC"/>
    <w:rsid w:val="00592517"/>
    <w:rsid w:val="005927E8"/>
    <w:rsid w:val="005A7F88"/>
    <w:rsid w:val="005C29FE"/>
    <w:rsid w:val="005C6D47"/>
    <w:rsid w:val="005D0E34"/>
    <w:rsid w:val="005E5509"/>
    <w:rsid w:val="005E70D4"/>
    <w:rsid w:val="005F14F6"/>
    <w:rsid w:val="005F3116"/>
    <w:rsid w:val="0060078E"/>
    <w:rsid w:val="006023CC"/>
    <w:rsid w:val="00604B96"/>
    <w:rsid w:val="00605320"/>
    <w:rsid w:val="006145F8"/>
    <w:rsid w:val="00621F43"/>
    <w:rsid w:val="006233E5"/>
    <w:rsid w:val="00627D5C"/>
    <w:rsid w:val="00631307"/>
    <w:rsid w:val="00631EE0"/>
    <w:rsid w:val="00634302"/>
    <w:rsid w:val="0065660C"/>
    <w:rsid w:val="00662A24"/>
    <w:rsid w:val="00667088"/>
    <w:rsid w:val="0067425E"/>
    <w:rsid w:val="00692E8D"/>
    <w:rsid w:val="00696DD1"/>
    <w:rsid w:val="006A12A3"/>
    <w:rsid w:val="006B433D"/>
    <w:rsid w:val="006C2D33"/>
    <w:rsid w:val="006E4D99"/>
    <w:rsid w:val="006E6AAB"/>
    <w:rsid w:val="006F0015"/>
    <w:rsid w:val="00703496"/>
    <w:rsid w:val="00712DD1"/>
    <w:rsid w:val="00726414"/>
    <w:rsid w:val="007377CD"/>
    <w:rsid w:val="0075157E"/>
    <w:rsid w:val="00771413"/>
    <w:rsid w:val="00773606"/>
    <w:rsid w:val="00774B99"/>
    <w:rsid w:val="00787885"/>
    <w:rsid w:val="00791FD5"/>
    <w:rsid w:val="00794238"/>
    <w:rsid w:val="007970B1"/>
    <w:rsid w:val="007A52AE"/>
    <w:rsid w:val="007B04BF"/>
    <w:rsid w:val="007B77FB"/>
    <w:rsid w:val="007B7A39"/>
    <w:rsid w:val="007C30F4"/>
    <w:rsid w:val="007C46D8"/>
    <w:rsid w:val="007C5733"/>
    <w:rsid w:val="007E248A"/>
    <w:rsid w:val="00804D77"/>
    <w:rsid w:val="00811D2C"/>
    <w:rsid w:val="008159F8"/>
    <w:rsid w:val="00820215"/>
    <w:rsid w:val="00831E6D"/>
    <w:rsid w:val="00847613"/>
    <w:rsid w:val="00850EFE"/>
    <w:rsid w:val="00851374"/>
    <w:rsid w:val="00852E97"/>
    <w:rsid w:val="008604A0"/>
    <w:rsid w:val="00863329"/>
    <w:rsid w:val="0086381E"/>
    <w:rsid w:val="008749B7"/>
    <w:rsid w:val="00874CDE"/>
    <w:rsid w:val="00877722"/>
    <w:rsid w:val="00882177"/>
    <w:rsid w:val="00890BAF"/>
    <w:rsid w:val="008974BB"/>
    <w:rsid w:val="008A0434"/>
    <w:rsid w:val="008B2A4F"/>
    <w:rsid w:val="008C60B8"/>
    <w:rsid w:val="008F5424"/>
    <w:rsid w:val="008F6C96"/>
    <w:rsid w:val="00905CFC"/>
    <w:rsid w:val="009134B0"/>
    <w:rsid w:val="0092619F"/>
    <w:rsid w:val="009302C9"/>
    <w:rsid w:val="00931DEA"/>
    <w:rsid w:val="0093309F"/>
    <w:rsid w:val="009357F3"/>
    <w:rsid w:val="00945D5E"/>
    <w:rsid w:val="009477AF"/>
    <w:rsid w:val="00952D3D"/>
    <w:rsid w:val="009765C1"/>
    <w:rsid w:val="00980307"/>
    <w:rsid w:val="0099049F"/>
    <w:rsid w:val="009A7F6A"/>
    <w:rsid w:val="009B0564"/>
    <w:rsid w:val="009C21F9"/>
    <w:rsid w:val="009C6457"/>
    <w:rsid w:val="009E08C6"/>
    <w:rsid w:val="009E677B"/>
    <w:rsid w:val="009F00C6"/>
    <w:rsid w:val="009F5ECA"/>
    <w:rsid w:val="009F72FF"/>
    <w:rsid w:val="00A06B87"/>
    <w:rsid w:val="00A26875"/>
    <w:rsid w:val="00A27347"/>
    <w:rsid w:val="00A3727D"/>
    <w:rsid w:val="00A443DA"/>
    <w:rsid w:val="00A449BB"/>
    <w:rsid w:val="00A47CCF"/>
    <w:rsid w:val="00A5380C"/>
    <w:rsid w:val="00A54EFC"/>
    <w:rsid w:val="00A663CA"/>
    <w:rsid w:val="00A70703"/>
    <w:rsid w:val="00A76C3A"/>
    <w:rsid w:val="00A83F2C"/>
    <w:rsid w:val="00A90814"/>
    <w:rsid w:val="00A92628"/>
    <w:rsid w:val="00A93C1E"/>
    <w:rsid w:val="00A95395"/>
    <w:rsid w:val="00A953EC"/>
    <w:rsid w:val="00A96458"/>
    <w:rsid w:val="00AA0790"/>
    <w:rsid w:val="00AA2DD6"/>
    <w:rsid w:val="00AA4691"/>
    <w:rsid w:val="00AA5F8A"/>
    <w:rsid w:val="00AB0B01"/>
    <w:rsid w:val="00AC040D"/>
    <w:rsid w:val="00AC4550"/>
    <w:rsid w:val="00AC52A9"/>
    <w:rsid w:val="00B06DED"/>
    <w:rsid w:val="00B13AAD"/>
    <w:rsid w:val="00B202F6"/>
    <w:rsid w:val="00B20454"/>
    <w:rsid w:val="00B26B62"/>
    <w:rsid w:val="00B26D54"/>
    <w:rsid w:val="00B30BDA"/>
    <w:rsid w:val="00B40087"/>
    <w:rsid w:val="00B43752"/>
    <w:rsid w:val="00B467CB"/>
    <w:rsid w:val="00B51C7D"/>
    <w:rsid w:val="00B52A80"/>
    <w:rsid w:val="00B62FE9"/>
    <w:rsid w:val="00B64F5B"/>
    <w:rsid w:val="00B812C8"/>
    <w:rsid w:val="00B816A5"/>
    <w:rsid w:val="00B83A72"/>
    <w:rsid w:val="00B9504C"/>
    <w:rsid w:val="00B97FE2"/>
    <w:rsid w:val="00BA368F"/>
    <w:rsid w:val="00BA53A0"/>
    <w:rsid w:val="00BB15C3"/>
    <w:rsid w:val="00BC520C"/>
    <w:rsid w:val="00BE0A5F"/>
    <w:rsid w:val="00C04097"/>
    <w:rsid w:val="00C149D9"/>
    <w:rsid w:val="00C15898"/>
    <w:rsid w:val="00C46963"/>
    <w:rsid w:val="00C57971"/>
    <w:rsid w:val="00C618B9"/>
    <w:rsid w:val="00C636EF"/>
    <w:rsid w:val="00C6644E"/>
    <w:rsid w:val="00C67C9C"/>
    <w:rsid w:val="00C70A13"/>
    <w:rsid w:val="00C74CC5"/>
    <w:rsid w:val="00C7567C"/>
    <w:rsid w:val="00C7733C"/>
    <w:rsid w:val="00C909A0"/>
    <w:rsid w:val="00C94756"/>
    <w:rsid w:val="00C95F7C"/>
    <w:rsid w:val="00CA5CD7"/>
    <w:rsid w:val="00CB43FD"/>
    <w:rsid w:val="00CC088B"/>
    <w:rsid w:val="00CC52F3"/>
    <w:rsid w:val="00CC7408"/>
    <w:rsid w:val="00CD046A"/>
    <w:rsid w:val="00CD5D4F"/>
    <w:rsid w:val="00CF3B6C"/>
    <w:rsid w:val="00CF7BD7"/>
    <w:rsid w:val="00D0306E"/>
    <w:rsid w:val="00D1264E"/>
    <w:rsid w:val="00D52DCE"/>
    <w:rsid w:val="00D8013D"/>
    <w:rsid w:val="00D8768D"/>
    <w:rsid w:val="00D8771B"/>
    <w:rsid w:val="00D8787A"/>
    <w:rsid w:val="00D91BF8"/>
    <w:rsid w:val="00D91C25"/>
    <w:rsid w:val="00DA4000"/>
    <w:rsid w:val="00DA614A"/>
    <w:rsid w:val="00DB099E"/>
    <w:rsid w:val="00DB1E72"/>
    <w:rsid w:val="00DB22B0"/>
    <w:rsid w:val="00DB64B6"/>
    <w:rsid w:val="00DC2633"/>
    <w:rsid w:val="00DC41FF"/>
    <w:rsid w:val="00DE0B7B"/>
    <w:rsid w:val="00DE2B22"/>
    <w:rsid w:val="00DE4C79"/>
    <w:rsid w:val="00DE7CC1"/>
    <w:rsid w:val="00DF20EF"/>
    <w:rsid w:val="00DF22B6"/>
    <w:rsid w:val="00DF2E2D"/>
    <w:rsid w:val="00DF4874"/>
    <w:rsid w:val="00E050D9"/>
    <w:rsid w:val="00E10412"/>
    <w:rsid w:val="00E158D4"/>
    <w:rsid w:val="00E24836"/>
    <w:rsid w:val="00E306C6"/>
    <w:rsid w:val="00E33B09"/>
    <w:rsid w:val="00E3412E"/>
    <w:rsid w:val="00E422EE"/>
    <w:rsid w:val="00E502D7"/>
    <w:rsid w:val="00E62238"/>
    <w:rsid w:val="00E63C52"/>
    <w:rsid w:val="00E661B4"/>
    <w:rsid w:val="00E767DF"/>
    <w:rsid w:val="00E85086"/>
    <w:rsid w:val="00E9367F"/>
    <w:rsid w:val="00E94B30"/>
    <w:rsid w:val="00EA5B93"/>
    <w:rsid w:val="00EB39C8"/>
    <w:rsid w:val="00ED05B4"/>
    <w:rsid w:val="00ED135B"/>
    <w:rsid w:val="00ED6455"/>
    <w:rsid w:val="00ED7909"/>
    <w:rsid w:val="00EE00D9"/>
    <w:rsid w:val="00EF232E"/>
    <w:rsid w:val="00F16115"/>
    <w:rsid w:val="00F242E5"/>
    <w:rsid w:val="00F46B32"/>
    <w:rsid w:val="00F60023"/>
    <w:rsid w:val="00F6079D"/>
    <w:rsid w:val="00F64618"/>
    <w:rsid w:val="00F6584F"/>
    <w:rsid w:val="00F72A90"/>
    <w:rsid w:val="00F80E92"/>
    <w:rsid w:val="00F817DE"/>
    <w:rsid w:val="00F9466B"/>
    <w:rsid w:val="00FB2C30"/>
    <w:rsid w:val="00FC0E18"/>
    <w:rsid w:val="00FD38F3"/>
    <w:rsid w:val="00FF69DF"/>
  </w:rsids>
  <m:mathPr>
    <m:mathFont m:val="Cambria Math"/>
    <m:brkBin m:val="before"/>
    <m:brkBinSub m:val="--"/>
    <m:smallFrac m:val="0"/>
    <m:dispDef/>
    <m:lMargin m:val="0"/>
    <m:rMargin m:val="0"/>
    <m:defJc m:val="centerGroup"/>
    <m:wrapIndent m:val="1440"/>
    <m:intLim m:val="subSup"/>
    <m:naryLim m:val="undOvr"/>
  </m:mathPr>
  <w:themeFontLang w:val="pt-P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E0D3A5"/>
  <w15:chartTrackingRefBased/>
  <w15:docId w15:val="{A975A79B-AB69-46F0-AF52-73B0203FC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727D"/>
    <w:pPr>
      <w:spacing w:after="0" w:line="240" w:lineRule="auto"/>
    </w:pPr>
    <w:rPr>
      <w:rFonts w:ascii="Times New Roman" w:eastAsia="Times New Roman" w:hAnsi="Times New Roman" w:cs="Times New Roman"/>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rsid w:val="00A3727D"/>
    <w:pPr>
      <w:spacing w:after="100" w:afterAutospacing="1"/>
    </w:pPr>
  </w:style>
  <w:style w:type="paragraph" w:customStyle="1" w:styleId="Default">
    <w:name w:val="Default"/>
    <w:rsid w:val="00A3727D"/>
    <w:pPr>
      <w:autoSpaceDE w:val="0"/>
      <w:autoSpaceDN w:val="0"/>
      <w:adjustRightInd w:val="0"/>
      <w:spacing w:after="0" w:line="240" w:lineRule="auto"/>
    </w:pPr>
    <w:rPr>
      <w:rFonts w:ascii="Times New Roman" w:eastAsia="Times New Roman" w:hAnsi="Times New Roman" w:cs="Times New Roman"/>
      <w:color w:val="000000"/>
      <w:sz w:val="24"/>
      <w:szCs w:val="24"/>
      <w:lang w:eastAsia="pt-PT"/>
    </w:rPr>
  </w:style>
  <w:style w:type="character" w:customStyle="1" w:styleId="apple-converted-space">
    <w:name w:val="apple-converted-space"/>
    <w:rsid w:val="009C6457"/>
  </w:style>
  <w:style w:type="paragraph" w:styleId="PargrafodaLista">
    <w:name w:val="List Paragraph"/>
    <w:basedOn w:val="Normal"/>
    <w:uiPriority w:val="34"/>
    <w:qFormat/>
    <w:rsid w:val="002346C3"/>
    <w:pPr>
      <w:spacing w:after="200" w:line="276" w:lineRule="auto"/>
      <w:ind w:left="720"/>
      <w:contextualSpacing/>
    </w:pPr>
    <w:rPr>
      <w:rFonts w:ascii="Calibri" w:eastAsia="Calibri" w:hAnsi="Calibri"/>
      <w:sz w:val="22"/>
      <w:szCs w:val="22"/>
      <w:lang w:eastAsia="en-US"/>
    </w:rPr>
  </w:style>
  <w:style w:type="character" w:styleId="Hiperligao">
    <w:name w:val="Hyperlink"/>
    <w:uiPriority w:val="99"/>
    <w:unhideWhenUsed/>
    <w:rsid w:val="002346C3"/>
    <w:rPr>
      <w:color w:val="0000FF"/>
      <w:u w:val="single"/>
    </w:rPr>
  </w:style>
  <w:style w:type="character" w:customStyle="1" w:styleId="article-title">
    <w:name w:val="article-title"/>
    <w:rsid w:val="002346C3"/>
  </w:style>
  <w:style w:type="paragraph" w:styleId="Corpodetexto">
    <w:name w:val="Body Text"/>
    <w:basedOn w:val="Normal"/>
    <w:link w:val="CorpodetextoCarter"/>
    <w:uiPriority w:val="1"/>
    <w:qFormat/>
    <w:rsid w:val="0060078E"/>
    <w:pPr>
      <w:widowControl w:val="0"/>
      <w:ind w:left="142" w:firstLine="340"/>
    </w:pPr>
    <w:rPr>
      <w:rFonts w:ascii="Arial" w:eastAsia="Arial" w:hAnsi="Arial"/>
      <w:lang w:val="en-US" w:eastAsia="en-US"/>
    </w:rPr>
  </w:style>
  <w:style w:type="character" w:customStyle="1" w:styleId="CorpodetextoCarter">
    <w:name w:val="Corpo de texto Caráter"/>
    <w:basedOn w:val="Tipodeletrapredefinidodopargrafo"/>
    <w:link w:val="Corpodetexto"/>
    <w:uiPriority w:val="1"/>
    <w:rsid w:val="0060078E"/>
    <w:rPr>
      <w:rFonts w:ascii="Arial" w:eastAsia="Arial" w:hAnsi="Arial" w:cs="Times New Roman"/>
      <w:sz w:val="24"/>
      <w:szCs w:val="24"/>
      <w:lang w:val="en-US"/>
    </w:rPr>
  </w:style>
  <w:style w:type="character" w:customStyle="1" w:styleId="address">
    <w:name w:val="address"/>
    <w:basedOn w:val="Tipodeletrapredefinidodopargrafo"/>
    <w:rsid w:val="0060078E"/>
  </w:style>
  <w:style w:type="character" w:customStyle="1" w:styleId="postal-code">
    <w:name w:val="postal-code"/>
    <w:basedOn w:val="Tipodeletrapredefinidodopargrafo"/>
    <w:rsid w:val="0060078E"/>
  </w:style>
  <w:style w:type="paragraph" w:styleId="Textodebalo">
    <w:name w:val="Balloon Text"/>
    <w:basedOn w:val="Normal"/>
    <w:link w:val="TextodebaloCarter"/>
    <w:uiPriority w:val="99"/>
    <w:semiHidden/>
    <w:unhideWhenUsed/>
    <w:rsid w:val="001C2FA2"/>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1C2FA2"/>
    <w:rPr>
      <w:rFonts w:ascii="Segoe UI" w:eastAsia="Times New Roman" w:hAnsi="Segoe UI" w:cs="Segoe UI"/>
      <w:sz w:val="18"/>
      <w:szCs w:val="18"/>
      <w:lang w:eastAsia="pt-PT"/>
    </w:rPr>
  </w:style>
  <w:style w:type="character" w:customStyle="1" w:styleId="MenoNoResolvida1">
    <w:name w:val="Menção Não Resolvida1"/>
    <w:basedOn w:val="Tipodeletrapredefinidodopargrafo"/>
    <w:uiPriority w:val="99"/>
    <w:semiHidden/>
    <w:unhideWhenUsed/>
    <w:rsid w:val="00A47CCF"/>
    <w:rPr>
      <w:color w:val="808080"/>
      <w:shd w:val="clear" w:color="auto" w:fill="E6E6E6"/>
    </w:rPr>
  </w:style>
  <w:style w:type="table" w:styleId="SimplesTabela2">
    <w:name w:val="Plain Table 2"/>
    <w:basedOn w:val="Tabelanormal"/>
    <w:uiPriority w:val="42"/>
    <w:rsid w:val="008A043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iperligaovisitada">
    <w:name w:val="FollowedHyperlink"/>
    <w:basedOn w:val="Tipodeletrapredefinidodopargrafo"/>
    <w:uiPriority w:val="99"/>
    <w:semiHidden/>
    <w:unhideWhenUsed/>
    <w:rsid w:val="008F6C96"/>
    <w:rPr>
      <w:color w:val="954F72" w:themeColor="followedHyperlink"/>
      <w:u w:val="single"/>
    </w:rPr>
  </w:style>
  <w:style w:type="paragraph" w:styleId="Cabealho">
    <w:name w:val="header"/>
    <w:basedOn w:val="Normal"/>
    <w:link w:val="CabealhoCarter"/>
    <w:uiPriority w:val="99"/>
    <w:unhideWhenUsed/>
    <w:rsid w:val="00ED6455"/>
    <w:pPr>
      <w:tabs>
        <w:tab w:val="center" w:pos="4252"/>
        <w:tab w:val="right" w:pos="8504"/>
      </w:tabs>
    </w:pPr>
  </w:style>
  <w:style w:type="character" w:customStyle="1" w:styleId="CabealhoCarter">
    <w:name w:val="Cabeçalho Caráter"/>
    <w:basedOn w:val="Tipodeletrapredefinidodopargrafo"/>
    <w:link w:val="Cabealho"/>
    <w:uiPriority w:val="99"/>
    <w:rsid w:val="00ED6455"/>
    <w:rPr>
      <w:rFonts w:ascii="Times New Roman" w:eastAsia="Times New Roman" w:hAnsi="Times New Roman" w:cs="Times New Roman"/>
      <w:sz w:val="24"/>
      <w:szCs w:val="24"/>
      <w:lang w:eastAsia="pt-PT"/>
    </w:rPr>
  </w:style>
  <w:style w:type="paragraph" w:styleId="Rodap">
    <w:name w:val="footer"/>
    <w:basedOn w:val="Normal"/>
    <w:link w:val="RodapCarter"/>
    <w:uiPriority w:val="99"/>
    <w:unhideWhenUsed/>
    <w:rsid w:val="00ED6455"/>
    <w:pPr>
      <w:tabs>
        <w:tab w:val="center" w:pos="4252"/>
        <w:tab w:val="right" w:pos="8504"/>
      </w:tabs>
    </w:pPr>
  </w:style>
  <w:style w:type="character" w:customStyle="1" w:styleId="RodapCarter">
    <w:name w:val="Rodapé Caráter"/>
    <w:basedOn w:val="Tipodeletrapredefinidodopargrafo"/>
    <w:link w:val="Rodap"/>
    <w:uiPriority w:val="99"/>
    <w:rsid w:val="00ED6455"/>
    <w:rPr>
      <w:rFonts w:ascii="Times New Roman" w:eastAsia="Times New Roman" w:hAnsi="Times New Roman" w:cs="Times New Roman"/>
      <w:sz w:val="24"/>
      <w:szCs w:val="24"/>
      <w:lang w:eastAsia="pt-PT"/>
    </w:rPr>
  </w:style>
  <w:style w:type="paragraph" w:customStyle="1" w:styleId="MDPI62Acknowledgments">
    <w:name w:val="MDPI_6.2_Acknowledgments"/>
    <w:qFormat/>
    <w:rsid w:val="006145F8"/>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64CoI">
    <w:name w:val="MDPI_6.4_CoI"/>
    <w:qFormat/>
    <w:rsid w:val="006145F8"/>
    <w:pPr>
      <w:adjustRightInd w:val="0"/>
      <w:snapToGrid w:val="0"/>
      <w:spacing w:before="120" w:after="120" w:line="26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headerjournallogo">
    <w:name w:val="MDPI_header_journal_logo"/>
    <w:qFormat/>
    <w:rsid w:val="006145F8"/>
    <w:pPr>
      <w:adjustRightInd w:val="0"/>
      <w:snapToGrid w:val="0"/>
      <w:spacing w:after="0" w:line="260" w:lineRule="atLeast"/>
      <w:jc w:val="both"/>
    </w:pPr>
    <w:rPr>
      <w:rFonts w:ascii="Palatino Linotype" w:eastAsia="Times New Roman" w:hAnsi="Palatino Linotype" w:cs="Times New Roman"/>
      <w:i/>
      <w:color w:val="000000"/>
      <w:sz w:val="24"/>
      <w:lang w:val="en-US" w:eastAsia="de-CH"/>
    </w:rPr>
  </w:style>
  <w:style w:type="paragraph" w:customStyle="1" w:styleId="MDPIfooterfirstpage">
    <w:name w:val="MDPI_footer_firstpage"/>
    <w:qFormat/>
    <w:rsid w:val="006145F8"/>
    <w:pPr>
      <w:tabs>
        <w:tab w:val="right" w:pos="8845"/>
      </w:tabs>
      <w:spacing w:after="0" w:line="160" w:lineRule="exact"/>
    </w:pPr>
    <w:rPr>
      <w:rFonts w:ascii="Palatino Linotype" w:eastAsia="Times New Roman" w:hAnsi="Palatino Linotype" w:cs="Times New Roman"/>
      <w:color w:val="000000"/>
      <w:sz w:val="16"/>
      <w:szCs w:val="20"/>
      <w:lang w:val="en-US" w:eastAsia="de-DE"/>
    </w:rPr>
  </w:style>
  <w:style w:type="paragraph" w:customStyle="1" w:styleId="MDPI11articletype">
    <w:name w:val="MDPI_1.1_article_type"/>
    <w:next w:val="Normal"/>
    <w:qFormat/>
    <w:rsid w:val="006145F8"/>
    <w:pPr>
      <w:adjustRightInd w:val="0"/>
      <w:snapToGrid w:val="0"/>
      <w:spacing w:before="240" w:after="0" w:line="240" w:lineRule="auto"/>
    </w:pPr>
    <w:rPr>
      <w:rFonts w:ascii="Palatino Linotype" w:eastAsia="Times New Roman" w:hAnsi="Palatino Linotype" w:cs="Times New Roman"/>
      <w:i/>
      <w:snapToGrid w:val="0"/>
      <w:color w:val="000000"/>
      <w:sz w:val="20"/>
      <w:lang w:val="en-US" w:eastAsia="de-DE" w:bidi="en-US"/>
    </w:rPr>
  </w:style>
  <w:style w:type="paragraph" w:customStyle="1" w:styleId="MDPI12title">
    <w:name w:val="MDPI_1.2_title"/>
    <w:next w:val="Normal"/>
    <w:qFormat/>
    <w:rsid w:val="006145F8"/>
    <w:pPr>
      <w:adjustRightInd w:val="0"/>
      <w:snapToGrid w:val="0"/>
      <w:spacing w:after="240" w:line="240" w:lineRule="atLeast"/>
    </w:pPr>
    <w:rPr>
      <w:rFonts w:ascii="Palatino Linotype" w:eastAsia="Times New Roman" w:hAnsi="Palatino Linotype" w:cs="Times New Roman"/>
      <w:b/>
      <w:snapToGrid w:val="0"/>
      <w:color w:val="000000"/>
      <w:sz w:val="36"/>
      <w:szCs w:val="20"/>
      <w:lang w:val="en-US" w:eastAsia="de-DE" w:bidi="en-US"/>
    </w:rPr>
  </w:style>
  <w:style w:type="paragraph" w:customStyle="1" w:styleId="MDPI13authornames">
    <w:name w:val="MDPI_1.3_authornames"/>
    <w:next w:val="Normal"/>
    <w:qFormat/>
    <w:rsid w:val="006145F8"/>
    <w:pPr>
      <w:adjustRightInd w:val="0"/>
      <w:snapToGrid w:val="0"/>
      <w:spacing w:after="120" w:line="260" w:lineRule="atLeast"/>
    </w:pPr>
    <w:rPr>
      <w:rFonts w:ascii="Palatino Linotype" w:eastAsia="Times New Roman" w:hAnsi="Palatino Linotype" w:cs="Times New Roman"/>
      <w:b/>
      <w:color w:val="000000"/>
      <w:sz w:val="20"/>
      <w:lang w:val="en-US" w:eastAsia="de-DE" w:bidi="en-US"/>
    </w:rPr>
  </w:style>
  <w:style w:type="paragraph" w:customStyle="1" w:styleId="MDPI14history">
    <w:name w:val="MDPI_1.4_history"/>
    <w:basedOn w:val="MDPI62Acknowledgments"/>
    <w:next w:val="Normal"/>
    <w:qFormat/>
    <w:rsid w:val="006145F8"/>
    <w:pPr>
      <w:ind w:left="113"/>
      <w:jc w:val="left"/>
    </w:pPr>
    <w:rPr>
      <w:snapToGrid/>
    </w:rPr>
  </w:style>
  <w:style w:type="paragraph" w:customStyle="1" w:styleId="MDPI15academiceditor">
    <w:name w:val="MDPI_1.5_academic_editor"/>
    <w:qFormat/>
    <w:rsid w:val="006145F8"/>
    <w:pPr>
      <w:adjustRightInd w:val="0"/>
      <w:snapToGrid w:val="0"/>
      <w:spacing w:after="0" w:line="260" w:lineRule="atLeast"/>
      <w:ind w:left="113"/>
    </w:pPr>
    <w:rPr>
      <w:rFonts w:ascii="Palatino Linotype" w:eastAsia="Times New Roman" w:hAnsi="Palatino Linotype" w:cs="Times New Roman"/>
      <w:color w:val="000000"/>
      <w:sz w:val="18"/>
      <w:lang w:val="en-US" w:eastAsia="de-DE" w:bidi="en-US"/>
    </w:rPr>
  </w:style>
  <w:style w:type="paragraph" w:customStyle="1" w:styleId="MDPI16affiliation">
    <w:name w:val="MDPI_1.6_affiliation"/>
    <w:qFormat/>
    <w:rsid w:val="006145F8"/>
    <w:pPr>
      <w:adjustRightInd w:val="0"/>
      <w:snapToGrid w:val="0"/>
      <w:spacing w:after="0" w:line="260" w:lineRule="atLeast"/>
      <w:ind w:left="311" w:hanging="198"/>
    </w:pPr>
    <w:rPr>
      <w:rFonts w:ascii="Palatino Linotype" w:eastAsia="Times New Roman" w:hAnsi="Palatino Linotype" w:cs="Times New Roman"/>
      <w:color w:val="000000"/>
      <w:sz w:val="18"/>
      <w:szCs w:val="18"/>
      <w:lang w:val="en-US" w:eastAsia="de-DE" w:bidi="en-US"/>
    </w:rPr>
  </w:style>
  <w:style w:type="paragraph" w:customStyle="1" w:styleId="MDPI17abstract">
    <w:name w:val="MDPI_1.7_abstract"/>
    <w:next w:val="Normal"/>
    <w:qFormat/>
    <w:rsid w:val="006145F8"/>
    <w:pPr>
      <w:adjustRightInd w:val="0"/>
      <w:snapToGrid w:val="0"/>
      <w:spacing w:before="240" w:after="0" w:line="260" w:lineRule="atLeast"/>
      <w:ind w:left="113"/>
      <w:jc w:val="both"/>
    </w:pPr>
    <w:rPr>
      <w:rFonts w:ascii="Palatino Linotype" w:eastAsia="Times New Roman" w:hAnsi="Palatino Linotype" w:cs="Times New Roman"/>
      <w:color w:val="000000"/>
      <w:sz w:val="20"/>
      <w:lang w:val="en-US" w:eastAsia="de-DE" w:bidi="en-US"/>
    </w:rPr>
  </w:style>
  <w:style w:type="paragraph" w:customStyle="1" w:styleId="MDPI18keywords">
    <w:name w:val="MDPI_1.8_keywords"/>
    <w:next w:val="Normal"/>
    <w:qFormat/>
    <w:rsid w:val="006145F8"/>
    <w:pPr>
      <w:adjustRightInd w:val="0"/>
      <w:snapToGrid w:val="0"/>
      <w:spacing w:before="240" w:after="0" w:line="260" w:lineRule="atLeast"/>
      <w:ind w:left="113"/>
      <w:jc w:val="both"/>
    </w:pPr>
    <w:rPr>
      <w:rFonts w:ascii="Palatino Linotype" w:eastAsia="Times New Roman" w:hAnsi="Palatino Linotype" w:cs="Times New Roman"/>
      <w:snapToGrid w:val="0"/>
      <w:color w:val="000000"/>
      <w:sz w:val="20"/>
      <w:lang w:val="en-US" w:eastAsia="de-DE" w:bidi="en-US"/>
    </w:rPr>
  </w:style>
  <w:style w:type="paragraph" w:customStyle="1" w:styleId="MDPI19classification">
    <w:name w:val="MDPI_1.9_classification"/>
    <w:qFormat/>
    <w:rsid w:val="006145F8"/>
    <w:pPr>
      <w:spacing w:before="240" w:after="0" w:line="260" w:lineRule="atLeast"/>
      <w:ind w:left="113"/>
      <w:jc w:val="both"/>
    </w:pPr>
    <w:rPr>
      <w:rFonts w:ascii="Palatino Linotype" w:eastAsia="Times New Roman" w:hAnsi="Palatino Linotype" w:cs="Times New Roman"/>
      <w:b/>
      <w:color w:val="000000"/>
      <w:sz w:val="20"/>
      <w:lang w:val="en-US" w:eastAsia="de-DE" w:bidi="en-US"/>
    </w:rPr>
  </w:style>
  <w:style w:type="paragraph" w:customStyle="1" w:styleId="MDPI19line">
    <w:name w:val="MDPI_1.9_line"/>
    <w:qFormat/>
    <w:rsid w:val="006145F8"/>
    <w:pPr>
      <w:pBdr>
        <w:bottom w:val="single" w:sz="6" w:space="1" w:color="auto"/>
      </w:pBdr>
      <w:spacing w:after="0" w:line="260" w:lineRule="atLeast"/>
      <w:jc w:val="both"/>
    </w:pPr>
    <w:rPr>
      <w:rFonts w:ascii="Palatino Linotype" w:eastAsia="Times New Roman" w:hAnsi="Palatino Linotype"/>
      <w:color w:val="000000"/>
      <w:sz w:val="20"/>
      <w:szCs w:val="24"/>
      <w:lang w:val="en-US" w:eastAsia="de-DE" w:bidi="en-US"/>
    </w:rPr>
  </w:style>
  <w:style w:type="paragraph" w:customStyle="1" w:styleId="MDPI21heading1">
    <w:name w:val="MDPI_2.1_heading1"/>
    <w:qFormat/>
    <w:rsid w:val="006145F8"/>
    <w:pPr>
      <w:adjustRightInd w:val="0"/>
      <w:snapToGrid w:val="0"/>
      <w:spacing w:before="240" w:after="120" w:line="260" w:lineRule="atLeast"/>
      <w:jc w:val="both"/>
      <w:outlineLvl w:val="0"/>
    </w:pPr>
    <w:rPr>
      <w:rFonts w:ascii="Palatino Linotype" w:eastAsia="Times New Roman" w:hAnsi="Palatino Linotype" w:cs="Times New Roman"/>
      <w:b/>
      <w:snapToGrid w:val="0"/>
      <w:color w:val="000000"/>
      <w:sz w:val="20"/>
      <w:lang w:val="en-US" w:eastAsia="de-DE" w:bidi="en-US"/>
    </w:rPr>
  </w:style>
  <w:style w:type="paragraph" w:customStyle="1" w:styleId="MDPI22heading2">
    <w:name w:val="MDPI_2.2_heading2"/>
    <w:qFormat/>
    <w:rsid w:val="006145F8"/>
    <w:pPr>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val="en-US" w:eastAsia="de-DE" w:bidi="en-US"/>
    </w:rPr>
  </w:style>
  <w:style w:type="paragraph" w:customStyle="1" w:styleId="MDPI23heading3">
    <w:name w:val="MDPI_2.3_heading3"/>
    <w:qFormat/>
    <w:rsid w:val="006145F8"/>
    <w:pPr>
      <w:adjustRightInd w:val="0"/>
      <w:snapToGrid w:val="0"/>
      <w:spacing w:before="240" w:after="120" w:line="260" w:lineRule="atLeast"/>
      <w:outlineLvl w:val="2"/>
    </w:pPr>
    <w:rPr>
      <w:rFonts w:ascii="Palatino Linotype" w:eastAsia="Times New Roman" w:hAnsi="Palatino Linotype" w:cs="Times New Roman"/>
      <w:snapToGrid w:val="0"/>
      <w:color w:val="000000"/>
      <w:sz w:val="20"/>
      <w:lang w:val="en-US" w:eastAsia="de-DE" w:bidi="en-US"/>
    </w:rPr>
  </w:style>
  <w:style w:type="paragraph" w:customStyle="1" w:styleId="MDPI31text">
    <w:name w:val="MDPI_3.1_text"/>
    <w:qFormat/>
    <w:rsid w:val="006145F8"/>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2textnoindent">
    <w:name w:val="MDPI_3.2_text_no_indent"/>
    <w:qFormat/>
    <w:rsid w:val="006145F8"/>
    <w:pPr>
      <w:adjustRightInd w:val="0"/>
      <w:snapToGrid w:val="0"/>
      <w:spacing w:after="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33textspaceafter">
    <w:name w:val="MDPI_3.3_text_space_after"/>
    <w:qFormat/>
    <w:rsid w:val="006145F8"/>
    <w:pPr>
      <w:spacing w:after="24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34textspacebefore">
    <w:name w:val="MDPI_3.4_text_space_before"/>
    <w:qFormat/>
    <w:rsid w:val="006145F8"/>
    <w:pPr>
      <w:spacing w:before="240" w:after="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35textbeforelist">
    <w:name w:val="MDPI_3.5_text_before_list"/>
    <w:qFormat/>
    <w:rsid w:val="006145F8"/>
    <w:pPr>
      <w:spacing w:after="12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36textafterlist">
    <w:name w:val="MDPI_3.6_text_after_list"/>
    <w:qFormat/>
    <w:rsid w:val="006145F8"/>
    <w:pPr>
      <w:spacing w:before="120" w:after="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37itemize">
    <w:name w:val="MDPI_3.7_itemize"/>
    <w:qFormat/>
    <w:rsid w:val="006145F8"/>
    <w:pPr>
      <w:numPr>
        <w:numId w:val="10"/>
      </w:numPr>
      <w:spacing w:after="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38bullet">
    <w:name w:val="MDPI_3.8_bullet"/>
    <w:qFormat/>
    <w:rsid w:val="006145F8"/>
    <w:pPr>
      <w:numPr>
        <w:numId w:val="11"/>
      </w:numPr>
      <w:adjustRightInd w:val="0"/>
      <w:snapToGrid w:val="0"/>
      <w:spacing w:after="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39equation">
    <w:name w:val="MDPI_3.9_equation"/>
    <w:qFormat/>
    <w:rsid w:val="006145F8"/>
    <w:pPr>
      <w:adjustRightInd w:val="0"/>
      <w:snapToGrid w:val="0"/>
      <w:spacing w:before="120" w:after="120" w:line="260" w:lineRule="atLeast"/>
      <w:ind w:left="709"/>
      <w:jc w:val="center"/>
    </w:pPr>
    <w:rPr>
      <w:rFonts w:ascii="Palatino Linotype" w:eastAsia="Times New Roman" w:hAnsi="Palatino Linotype" w:cs="Times New Roman"/>
      <w:snapToGrid w:val="0"/>
      <w:color w:val="000000"/>
      <w:sz w:val="20"/>
      <w:lang w:val="en-US" w:eastAsia="de-DE" w:bidi="en-US"/>
    </w:rPr>
  </w:style>
  <w:style w:type="paragraph" w:customStyle="1" w:styleId="MDPI3aequationnumber">
    <w:name w:val="MDPI_3.a_equation_number"/>
    <w:qFormat/>
    <w:rsid w:val="006145F8"/>
    <w:pPr>
      <w:spacing w:before="120" w:after="120" w:line="240" w:lineRule="auto"/>
      <w:jc w:val="right"/>
    </w:pPr>
    <w:rPr>
      <w:rFonts w:ascii="Palatino Linotype" w:eastAsia="Times New Roman" w:hAnsi="Palatino Linotype" w:cs="Times New Roman"/>
      <w:snapToGrid w:val="0"/>
      <w:color w:val="000000"/>
      <w:sz w:val="20"/>
      <w:lang w:val="en-US" w:eastAsia="de-DE" w:bidi="en-US"/>
    </w:rPr>
  </w:style>
  <w:style w:type="paragraph" w:customStyle="1" w:styleId="MDPI411onetablecaption">
    <w:name w:val="MDPI_4.1.1_one_table_caption"/>
    <w:qFormat/>
    <w:rsid w:val="006145F8"/>
    <w:pPr>
      <w:adjustRightInd w:val="0"/>
      <w:snapToGrid w:val="0"/>
      <w:spacing w:before="240" w:after="120" w:line="260" w:lineRule="atLeast"/>
      <w:jc w:val="center"/>
    </w:pPr>
    <w:rPr>
      <w:rFonts w:ascii="Palatino Linotype" w:eastAsiaTheme="minorEastAsia" w:hAnsi="Palatino Linotype"/>
      <w:noProof/>
      <w:color w:val="000000"/>
      <w:sz w:val="18"/>
      <w:lang w:val="en-US" w:eastAsia="zh-CN" w:bidi="en-US"/>
    </w:rPr>
  </w:style>
  <w:style w:type="paragraph" w:customStyle="1" w:styleId="MDPI41tablecaption">
    <w:name w:val="MDPI_4.1_table_caption"/>
    <w:qFormat/>
    <w:rsid w:val="006145F8"/>
    <w:pPr>
      <w:adjustRightInd w:val="0"/>
      <w:snapToGrid w:val="0"/>
      <w:spacing w:before="240" w:after="120" w:line="260" w:lineRule="atLeast"/>
      <w:ind w:left="425" w:right="425"/>
      <w:jc w:val="both"/>
    </w:pPr>
    <w:rPr>
      <w:rFonts w:ascii="Palatino Linotype" w:eastAsia="Times New Roman" w:hAnsi="Palatino Linotype"/>
      <w:color w:val="000000"/>
      <w:sz w:val="18"/>
      <w:lang w:val="en-US" w:eastAsia="de-DE" w:bidi="en-US"/>
    </w:rPr>
  </w:style>
  <w:style w:type="table" w:customStyle="1" w:styleId="MDPI41threelinetable">
    <w:name w:val="MDPI_4.1_three_line_table"/>
    <w:basedOn w:val="Tabelanormal"/>
    <w:uiPriority w:val="99"/>
    <w:rsid w:val="006145F8"/>
    <w:pPr>
      <w:adjustRightInd w:val="0"/>
      <w:snapToGrid w:val="0"/>
      <w:spacing w:after="0" w:line="240" w:lineRule="auto"/>
      <w:jc w:val="center"/>
    </w:pPr>
    <w:rPr>
      <w:rFonts w:ascii="Palatino Linotype" w:eastAsiaTheme="minorEastAsia" w:hAnsi="Palatino Linotype" w:cs="Times New Roman"/>
      <w:color w:val="000000"/>
      <w:sz w:val="20"/>
      <w:szCs w:val="20"/>
      <w:lang w:val="en-US" w:eastAsia="zh-CN"/>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paragraph" w:customStyle="1" w:styleId="MDPI43tablefooter">
    <w:name w:val="MDPI_4.3_table_footer"/>
    <w:next w:val="MDPI31text"/>
    <w:qFormat/>
    <w:rsid w:val="006145F8"/>
    <w:pPr>
      <w:adjustRightInd w:val="0"/>
      <w:snapToGrid w:val="0"/>
      <w:spacing w:after="240" w:line="260" w:lineRule="atLeast"/>
      <w:jc w:val="both"/>
    </w:pPr>
    <w:rPr>
      <w:rFonts w:ascii="Palatino Linotype" w:eastAsia="Times New Roman" w:hAnsi="Palatino Linotype"/>
      <w:color w:val="000000"/>
      <w:sz w:val="18"/>
      <w:lang w:val="en-US" w:eastAsia="de-DE" w:bidi="en-US"/>
    </w:rPr>
  </w:style>
  <w:style w:type="paragraph" w:customStyle="1" w:styleId="MDPI511onefigurecaption">
    <w:name w:val="MDPI_5.1.1_one_figure_caption"/>
    <w:qFormat/>
    <w:rsid w:val="006145F8"/>
    <w:pPr>
      <w:adjustRightInd w:val="0"/>
      <w:snapToGrid w:val="0"/>
      <w:spacing w:before="240" w:after="120" w:line="260" w:lineRule="atLeast"/>
      <w:jc w:val="center"/>
    </w:pPr>
    <w:rPr>
      <w:rFonts w:ascii="Palatino Linotype" w:eastAsiaTheme="minorEastAsia" w:hAnsi="Palatino Linotype" w:cs="Times New Roman"/>
      <w:noProof/>
      <w:color w:val="000000"/>
      <w:sz w:val="18"/>
      <w:szCs w:val="20"/>
      <w:lang w:val="en-US" w:eastAsia="zh-CN" w:bidi="en-US"/>
    </w:rPr>
  </w:style>
  <w:style w:type="paragraph" w:customStyle="1" w:styleId="MDPI51figurecaption">
    <w:name w:val="MDPI_5.1_figure_caption"/>
    <w:qFormat/>
    <w:rsid w:val="006145F8"/>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qFormat/>
    <w:rsid w:val="006145F8"/>
    <w:pPr>
      <w:adjustRightInd w:val="0"/>
      <w:snapToGrid w:val="0"/>
      <w:spacing w:before="240" w:after="12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61Supplementary">
    <w:name w:val="MDPI_6.1_Supplementary"/>
    <w:qFormat/>
    <w:rsid w:val="006145F8"/>
    <w:pPr>
      <w:spacing w:before="240" w:after="0" w:line="260" w:lineRule="atLeast"/>
      <w:jc w:val="both"/>
    </w:pPr>
    <w:rPr>
      <w:rFonts w:ascii="Palatino Linotype" w:eastAsia="Times New Roman" w:hAnsi="Palatino Linotype" w:cs="Times New Roman"/>
      <w:snapToGrid w:val="0"/>
      <w:color w:val="000000"/>
      <w:sz w:val="18"/>
      <w:szCs w:val="20"/>
      <w:lang w:val="en-US" w:bidi="en-US"/>
    </w:rPr>
  </w:style>
  <w:style w:type="paragraph" w:customStyle="1" w:styleId="MDPI63AuthorContributions">
    <w:name w:val="MDPI_6.3_AuthorContributions"/>
    <w:qFormat/>
    <w:rsid w:val="006145F8"/>
    <w:pPr>
      <w:spacing w:after="0" w:line="260" w:lineRule="atLeast"/>
      <w:jc w:val="both"/>
    </w:pPr>
    <w:rPr>
      <w:rFonts w:ascii="Palatino Linotype" w:eastAsia="SimSun" w:hAnsi="Palatino Linotype" w:cs="Times New Roman"/>
      <w:snapToGrid w:val="0"/>
      <w:sz w:val="18"/>
      <w:szCs w:val="20"/>
      <w:lang w:val="en-US" w:bidi="en-US"/>
    </w:rPr>
  </w:style>
  <w:style w:type="paragraph" w:customStyle="1" w:styleId="MDPI71References">
    <w:name w:val="MDPI_7.1_References"/>
    <w:qFormat/>
    <w:rsid w:val="006145F8"/>
    <w:pPr>
      <w:numPr>
        <w:numId w:val="12"/>
      </w:numPr>
      <w:spacing w:after="0" w:line="26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72Copyright">
    <w:name w:val="MDPI_7.2_Copyright"/>
    <w:qFormat/>
    <w:rsid w:val="006145F8"/>
    <w:pPr>
      <w:adjustRightInd w:val="0"/>
      <w:snapToGrid w:val="0"/>
      <w:spacing w:before="400" w:after="0" w:line="260" w:lineRule="atLeast"/>
      <w:jc w:val="both"/>
    </w:pPr>
    <w:rPr>
      <w:rFonts w:ascii="Palatino Linotype" w:eastAsia="Times New Roman" w:hAnsi="Palatino Linotype" w:cs="Times New Roman"/>
      <w:noProof/>
      <w:snapToGrid w:val="0"/>
      <w:color w:val="000000"/>
      <w:spacing w:val="-2"/>
      <w:sz w:val="18"/>
      <w:szCs w:val="20"/>
      <w:lang w:val="en-GB" w:eastAsia="en-GB"/>
    </w:rPr>
  </w:style>
  <w:style w:type="paragraph" w:customStyle="1" w:styleId="MDPI73CopyrightImage">
    <w:name w:val="MDPI_7.3_CopyrightImage"/>
    <w:rsid w:val="006145F8"/>
    <w:pPr>
      <w:adjustRightInd w:val="0"/>
      <w:snapToGrid w:val="0"/>
      <w:spacing w:after="100" w:line="260" w:lineRule="atLeast"/>
      <w:jc w:val="right"/>
    </w:pPr>
    <w:rPr>
      <w:rFonts w:ascii="Palatino Linotype" w:eastAsia="Times New Roman" w:hAnsi="Palatino Linotype" w:cs="Times New Roman"/>
      <w:color w:val="000000"/>
      <w:sz w:val="20"/>
      <w:szCs w:val="20"/>
      <w:lang w:val="en-US" w:eastAsia="de-CH"/>
    </w:rPr>
  </w:style>
  <w:style w:type="paragraph" w:customStyle="1" w:styleId="MDPI81theorem">
    <w:name w:val="MDPI_8.1_theorem"/>
    <w:qFormat/>
    <w:rsid w:val="006145F8"/>
    <w:pPr>
      <w:spacing w:after="0" w:line="260" w:lineRule="atLeast"/>
      <w:jc w:val="both"/>
    </w:pPr>
    <w:rPr>
      <w:rFonts w:ascii="Palatino Linotype" w:eastAsia="Times New Roman" w:hAnsi="Palatino Linotype" w:cs="Times New Roman"/>
      <w:i/>
      <w:snapToGrid w:val="0"/>
      <w:color w:val="000000"/>
      <w:sz w:val="20"/>
      <w:lang w:val="en-US" w:eastAsia="de-DE" w:bidi="en-US"/>
    </w:rPr>
  </w:style>
  <w:style w:type="paragraph" w:customStyle="1" w:styleId="MDPI82proof">
    <w:name w:val="MDPI_8.2_proof"/>
    <w:qFormat/>
    <w:rsid w:val="006145F8"/>
    <w:pPr>
      <w:spacing w:after="0" w:line="260" w:lineRule="atLeast"/>
      <w:jc w:val="both"/>
    </w:pPr>
    <w:rPr>
      <w:rFonts w:ascii="Palatino Linotype" w:eastAsia="Times New Roman" w:hAnsi="Palatino Linotype" w:cs="Times New Roman"/>
      <w:snapToGrid w:val="0"/>
      <w:color w:val="000000"/>
      <w:sz w:val="20"/>
      <w:lang w:val="en-US" w:eastAsia="de-DE" w:bidi="en-US"/>
    </w:rPr>
  </w:style>
  <w:style w:type="paragraph" w:customStyle="1" w:styleId="MDPIequationFram">
    <w:name w:val="MDPI_equationFram"/>
    <w:qFormat/>
    <w:rsid w:val="006145F8"/>
    <w:pPr>
      <w:adjustRightInd w:val="0"/>
      <w:snapToGrid w:val="0"/>
      <w:spacing w:before="120" w:after="120" w:line="240" w:lineRule="auto"/>
      <w:jc w:val="center"/>
    </w:pPr>
    <w:rPr>
      <w:rFonts w:ascii="Palatino Linotype" w:eastAsia="Times New Roman" w:hAnsi="Palatino Linotype" w:cs="Times New Roman"/>
      <w:snapToGrid w:val="0"/>
      <w:color w:val="000000"/>
      <w:sz w:val="20"/>
      <w:lang w:val="en-US" w:eastAsia="de-DE" w:bidi="en-US"/>
    </w:rPr>
  </w:style>
  <w:style w:type="paragraph" w:customStyle="1" w:styleId="MDPIfooter">
    <w:name w:val="MDPI_footer"/>
    <w:qFormat/>
    <w:rsid w:val="006145F8"/>
    <w:pPr>
      <w:adjustRightInd w:val="0"/>
      <w:snapToGrid w:val="0"/>
      <w:spacing w:before="120" w:after="0" w:line="260" w:lineRule="atLeast"/>
      <w:jc w:val="center"/>
    </w:pPr>
    <w:rPr>
      <w:rFonts w:ascii="Palatino Linotype" w:eastAsia="Times New Roman" w:hAnsi="Palatino Linotype" w:cs="Times New Roman"/>
      <w:color w:val="000000"/>
      <w:sz w:val="20"/>
      <w:szCs w:val="20"/>
      <w:lang w:val="en-US" w:eastAsia="de-DE"/>
    </w:rPr>
  </w:style>
  <w:style w:type="paragraph" w:customStyle="1" w:styleId="MDPIheader">
    <w:name w:val="MDPI_header"/>
    <w:qFormat/>
    <w:rsid w:val="006145F8"/>
    <w:pPr>
      <w:adjustRightInd w:val="0"/>
      <w:snapToGrid w:val="0"/>
      <w:spacing w:after="240" w:line="260" w:lineRule="atLeast"/>
      <w:jc w:val="both"/>
    </w:pPr>
    <w:rPr>
      <w:rFonts w:ascii="Palatino Linotype" w:eastAsia="Times New Roman" w:hAnsi="Palatino Linotype" w:cs="Times New Roman"/>
      <w:iCs/>
      <w:color w:val="000000"/>
      <w:sz w:val="16"/>
      <w:szCs w:val="20"/>
      <w:lang w:val="en-US" w:eastAsia="de-DE"/>
    </w:rPr>
  </w:style>
  <w:style w:type="paragraph" w:customStyle="1" w:styleId="MDPIheadercitation">
    <w:name w:val="MDPI_header_citation"/>
    <w:rsid w:val="006145F8"/>
    <w:pPr>
      <w:spacing w:after="240" w:line="240" w:lineRule="auto"/>
    </w:pPr>
    <w:rPr>
      <w:rFonts w:ascii="Palatino Linotype" w:eastAsia="Times New Roman" w:hAnsi="Palatino Linotype" w:cs="Times New Roman"/>
      <w:snapToGrid w:val="0"/>
      <w:color w:val="000000"/>
      <w:sz w:val="18"/>
      <w:szCs w:val="20"/>
      <w:lang w:val="en-US" w:eastAsia="de-DE" w:bidi="en-US"/>
    </w:rPr>
  </w:style>
  <w:style w:type="paragraph" w:customStyle="1" w:styleId="MDPIheadermdpilogo">
    <w:name w:val="MDPI_header_mdpi_logo"/>
    <w:qFormat/>
    <w:rsid w:val="006145F8"/>
    <w:pPr>
      <w:adjustRightInd w:val="0"/>
      <w:snapToGrid w:val="0"/>
      <w:spacing w:after="0" w:line="260" w:lineRule="atLeast"/>
      <w:jc w:val="right"/>
    </w:pPr>
    <w:rPr>
      <w:rFonts w:ascii="Palatino Linotype" w:eastAsia="Times New Roman" w:hAnsi="Palatino Linotype" w:cs="Times New Roman"/>
      <w:color w:val="000000"/>
      <w:sz w:val="24"/>
      <w:lang w:val="en-US" w:eastAsia="de-CH"/>
    </w:rPr>
  </w:style>
  <w:style w:type="paragraph" w:customStyle="1" w:styleId="MDPItext">
    <w:name w:val="MDPI_text"/>
    <w:qFormat/>
    <w:rsid w:val="006145F8"/>
    <w:pPr>
      <w:spacing w:after="0" w:line="260" w:lineRule="atLeast"/>
      <w:ind w:left="425" w:right="425" w:firstLine="284"/>
      <w:jc w:val="both"/>
    </w:pPr>
    <w:rPr>
      <w:rFonts w:ascii="Times New Roman" w:eastAsia="Times New Roman" w:hAnsi="Times New Roman" w:cs="Times New Roman"/>
      <w:noProof/>
      <w:snapToGrid w:val="0"/>
      <w:color w:val="000000"/>
      <w:lang w:val="en-US" w:eastAsia="de-DE" w:bidi="en-US"/>
    </w:rPr>
  </w:style>
  <w:style w:type="paragraph" w:customStyle="1" w:styleId="MDPItitle">
    <w:name w:val="MDPI_title"/>
    <w:qFormat/>
    <w:rsid w:val="006145F8"/>
    <w:pPr>
      <w:adjustRightInd w:val="0"/>
      <w:snapToGrid w:val="0"/>
      <w:spacing w:after="240" w:line="260" w:lineRule="atLeast"/>
      <w:jc w:val="both"/>
    </w:pPr>
    <w:rPr>
      <w:rFonts w:ascii="Palatino Linotype" w:eastAsia="Times New Roman" w:hAnsi="Palatino Linotype" w:cs="Times New Roman"/>
      <w:b/>
      <w:snapToGrid w:val="0"/>
      <w:color w:val="000000"/>
      <w:sz w:val="36"/>
      <w:szCs w:val="20"/>
      <w:lang w:val="en-US" w:eastAsia="de-DE" w:bidi="en-US"/>
    </w:rPr>
  </w:style>
  <w:style w:type="character" w:styleId="Refdecomentrio">
    <w:name w:val="annotation reference"/>
    <w:basedOn w:val="Tipodeletrapredefinidodopargrafo"/>
    <w:uiPriority w:val="99"/>
    <w:semiHidden/>
    <w:unhideWhenUsed/>
    <w:rsid w:val="006145F8"/>
    <w:rPr>
      <w:sz w:val="16"/>
      <w:szCs w:val="16"/>
    </w:rPr>
  </w:style>
  <w:style w:type="paragraph" w:styleId="Textodecomentrio">
    <w:name w:val="annotation text"/>
    <w:basedOn w:val="Normal"/>
    <w:link w:val="TextodecomentrioCarter"/>
    <w:uiPriority w:val="99"/>
    <w:semiHidden/>
    <w:unhideWhenUsed/>
    <w:rsid w:val="006145F8"/>
    <w:rPr>
      <w:sz w:val="20"/>
      <w:szCs w:val="20"/>
    </w:rPr>
  </w:style>
  <w:style w:type="character" w:customStyle="1" w:styleId="TextodecomentrioCarter">
    <w:name w:val="Texto de comentário Caráter"/>
    <w:basedOn w:val="Tipodeletrapredefinidodopargrafo"/>
    <w:link w:val="Textodecomentrio"/>
    <w:uiPriority w:val="99"/>
    <w:semiHidden/>
    <w:rsid w:val="006145F8"/>
    <w:rPr>
      <w:rFonts w:ascii="Times New Roman" w:eastAsia="Times New Roman" w:hAnsi="Times New Roman" w:cs="Times New Roman"/>
      <w:sz w:val="20"/>
      <w:szCs w:val="20"/>
      <w:lang w:eastAsia="pt-PT"/>
    </w:rPr>
  </w:style>
  <w:style w:type="paragraph" w:styleId="Assuntodecomentrio">
    <w:name w:val="annotation subject"/>
    <w:basedOn w:val="Textodecomentrio"/>
    <w:next w:val="Textodecomentrio"/>
    <w:link w:val="AssuntodecomentrioCarter"/>
    <w:uiPriority w:val="99"/>
    <w:semiHidden/>
    <w:unhideWhenUsed/>
    <w:rsid w:val="006145F8"/>
    <w:rPr>
      <w:b/>
      <w:bCs/>
    </w:rPr>
  </w:style>
  <w:style w:type="character" w:customStyle="1" w:styleId="AssuntodecomentrioCarter">
    <w:name w:val="Assunto de comentário Caráter"/>
    <w:basedOn w:val="TextodecomentrioCarter"/>
    <w:link w:val="Assuntodecomentrio"/>
    <w:uiPriority w:val="99"/>
    <w:semiHidden/>
    <w:rsid w:val="006145F8"/>
    <w:rPr>
      <w:rFonts w:ascii="Times New Roman" w:eastAsia="Times New Roman" w:hAnsi="Times New Roman" w:cs="Times New Roman"/>
      <w:b/>
      <w:bCs/>
      <w:sz w:val="20"/>
      <w:szCs w:val="20"/>
      <w:lang w:eastAsia="pt-PT"/>
    </w:rPr>
  </w:style>
  <w:style w:type="character" w:styleId="MenoNoResolvida">
    <w:name w:val="Unresolved Mention"/>
    <w:basedOn w:val="Tipodeletrapredefinidodopargrafo"/>
    <w:uiPriority w:val="99"/>
    <w:semiHidden/>
    <w:unhideWhenUsed/>
    <w:rsid w:val="00CB43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5284570">
      <w:bodyDiv w:val="1"/>
      <w:marLeft w:val="0"/>
      <w:marRight w:val="0"/>
      <w:marTop w:val="0"/>
      <w:marBottom w:val="0"/>
      <w:divBdr>
        <w:top w:val="none" w:sz="0" w:space="0" w:color="auto"/>
        <w:left w:val="none" w:sz="0" w:space="0" w:color="auto"/>
        <w:bottom w:val="none" w:sz="0" w:space="0" w:color="auto"/>
        <w:right w:val="none" w:sz="0" w:space="0" w:color="auto"/>
      </w:divBdr>
      <w:divsChild>
        <w:div w:id="865407125">
          <w:marLeft w:val="60"/>
          <w:marRight w:val="0"/>
          <w:marTop w:val="0"/>
          <w:marBottom w:val="0"/>
          <w:divBdr>
            <w:top w:val="none" w:sz="0" w:space="0" w:color="auto"/>
            <w:left w:val="none" w:sz="0" w:space="0" w:color="auto"/>
            <w:bottom w:val="none" w:sz="0" w:space="0" w:color="auto"/>
            <w:right w:val="none" w:sz="0" w:space="0" w:color="auto"/>
          </w:divBdr>
          <w:divsChild>
            <w:div w:id="1190602212">
              <w:marLeft w:val="0"/>
              <w:marRight w:val="0"/>
              <w:marTop w:val="0"/>
              <w:marBottom w:val="0"/>
              <w:divBdr>
                <w:top w:val="none" w:sz="0" w:space="0" w:color="auto"/>
                <w:left w:val="none" w:sz="0" w:space="0" w:color="auto"/>
                <w:bottom w:val="none" w:sz="0" w:space="0" w:color="auto"/>
                <w:right w:val="none" w:sz="0" w:space="0" w:color="auto"/>
              </w:divBdr>
              <w:divsChild>
                <w:div w:id="100419047">
                  <w:marLeft w:val="0"/>
                  <w:marRight w:val="0"/>
                  <w:marTop w:val="0"/>
                  <w:marBottom w:val="120"/>
                  <w:divBdr>
                    <w:top w:val="single" w:sz="6" w:space="0" w:color="F5F5F5"/>
                    <w:left w:val="single" w:sz="6" w:space="0" w:color="F5F5F5"/>
                    <w:bottom w:val="single" w:sz="6" w:space="0" w:color="F5F5F5"/>
                    <w:right w:val="single" w:sz="6" w:space="0" w:color="F5F5F5"/>
                  </w:divBdr>
                  <w:divsChild>
                    <w:div w:id="1089733092">
                      <w:marLeft w:val="0"/>
                      <w:marRight w:val="0"/>
                      <w:marTop w:val="0"/>
                      <w:marBottom w:val="0"/>
                      <w:divBdr>
                        <w:top w:val="none" w:sz="0" w:space="0" w:color="auto"/>
                        <w:left w:val="none" w:sz="0" w:space="0" w:color="auto"/>
                        <w:bottom w:val="none" w:sz="0" w:space="0" w:color="auto"/>
                        <w:right w:val="none" w:sz="0" w:space="0" w:color="auto"/>
                      </w:divBdr>
                      <w:divsChild>
                        <w:div w:id="776288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17114F-21A1-4421-9AB9-7D7BF2C44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17</Pages>
  <Words>5815</Words>
  <Characters>31403</Characters>
  <Application>Microsoft Office Word</Application>
  <DocSecurity>0</DocSecurity>
  <Lines>261</Lines>
  <Paragraphs>74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R</vt:lpstr>
      <vt:lpstr/>
    </vt:vector>
  </TitlesOfParts>
  <Company/>
  <LinksUpToDate>false</LinksUpToDate>
  <CharactersWithSpaces>37144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MDPI</dc:creator>
  <cp:keywords/>
  <dc:description/>
  <cp:lastModifiedBy>Samuel Honório</cp:lastModifiedBy>
  <cp:revision>43</cp:revision>
  <dcterms:created xsi:type="dcterms:W3CDTF">2020-02-19T14:39:00Z</dcterms:created>
  <dcterms:modified xsi:type="dcterms:W3CDTF">2022-01-26T15:36:00Z</dcterms:modified>
</cp:coreProperties>
</file>